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3C97" w14:textId="4FB19422" w:rsidR="00FC7E9C" w:rsidRDefault="00FC7E9C" w:rsidP="008A479A">
      <w:pPr>
        <w:pStyle w:val="Corpodetexto"/>
        <w:spacing w:before="276" w:after="42"/>
        <w:ind w:left="142"/>
        <w:jc w:val="center"/>
        <w:rPr>
          <w:rFonts w:ascii="Arial" w:hAnsi="Arial" w:cs="Arial"/>
          <w:spacing w:val="-2"/>
          <w:sz w:val="22"/>
          <w:szCs w:val="22"/>
        </w:rPr>
      </w:pPr>
      <w:r w:rsidRPr="008A479A">
        <w:rPr>
          <w:rFonts w:ascii="Arial" w:hAnsi="Arial" w:cs="Arial"/>
          <w:sz w:val="22"/>
          <w:szCs w:val="22"/>
        </w:rPr>
        <w:t>Avaliação</w:t>
      </w:r>
      <w:r w:rsidRPr="008A479A">
        <w:rPr>
          <w:rFonts w:ascii="Arial" w:hAnsi="Arial" w:cs="Arial"/>
          <w:spacing w:val="-9"/>
          <w:sz w:val="22"/>
          <w:szCs w:val="22"/>
        </w:rPr>
        <w:t xml:space="preserve"> </w:t>
      </w:r>
      <w:r w:rsidRPr="008A479A">
        <w:rPr>
          <w:rFonts w:ascii="Arial" w:hAnsi="Arial" w:cs="Arial"/>
          <w:sz w:val="22"/>
          <w:szCs w:val="22"/>
        </w:rPr>
        <w:t>da</w:t>
      </w:r>
      <w:r w:rsidRPr="008A479A">
        <w:rPr>
          <w:rFonts w:ascii="Arial" w:hAnsi="Arial" w:cs="Arial"/>
          <w:spacing w:val="-9"/>
          <w:sz w:val="22"/>
          <w:szCs w:val="22"/>
        </w:rPr>
        <w:t xml:space="preserve"> </w:t>
      </w:r>
      <w:r w:rsidRPr="008A479A">
        <w:rPr>
          <w:rFonts w:ascii="Arial" w:hAnsi="Arial" w:cs="Arial"/>
          <w:sz w:val="22"/>
          <w:szCs w:val="22"/>
        </w:rPr>
        <w:t>aceita</w:t>
      </w:r>
      <w:bookmarkStart w:id="0" w:name="_GoBack"/>
      <w:bookmarkEnd w:id="0"/>
      <w:r w:rsidRPr="008A479A">
        <w:rPr>
          <w:rFonts w:ascii="Arial" w:hAnsi="Arial" w:cs="Arial"/>
          <w:sz w:val="22"/>
          <w:szCs w:val="22"/>
        </w:rPr>
        <w:t>bilidade</w:t>
      </w:r>
      <w:r w:rsidRPr="008A479A">
        <w:rPr>
          <w:rFonts w:ascii="Arial" w:hAnsi="Arial" w:cs="Arial"/>
          <w:spacing w:val="-9"/>
          <w:sz w:val="22"/>
          <w:szCs w:val="22"/>
        </w:rPr>
        <w:t xml:space="preserve"> </w:t>
      </w:r>
      <w:r w:rsidRPr="008A479A">
        <w:rPr>
          <w:rFonts w:ascii="Arial" w:hAnsi="Arial" w:cs="Arial"/>
          <w:sz w:val="22"/>
          <w:szCs w:val="22"/>
        </w:rPr>
        <w:t>da</w:t>
      </w:r>
      <w:r w:rsidRPr="008A479A">
        <w:rPr>
          <w:rFonts w:ascii="Arial" w:hAnsi="Arial" w:cs="Arial"/>
          <w:spacing w:val="-9"/>
          <w:sz w:val="22"/>
          <w:szCs w:val="22"/>
        </w:rPr>
        <w:t xml:space="preserve"> </w:t>
      </w:r>
      <w:r w:rsidRPr="008A479A">
        <w:rPr>
          <w:rFonts w:ascii="Arial" w:hAnsi="Arial" w:cs="Arial"/>
          <w:sz w:val="22"/>
          <w:szCs w:val="22"/>
        </w:rPr>
        <w:t>Estrutura</w:t>
      </w:r>
      <w:r w:rsidRPr="008A479A">
        <w:rPr>
          <w:rFonts w:ascii="Arial" w:hAnsi="Arial" w:cs="Arial"/>
          <w:spacing w:val="-9"/>
          <w:sz w:val="22"/>
          <w:szCs w:val="22"/>
        </w:rPr>
        <w:t xml:space="preserve"> </w:t>
      </w:r>
      <w:r w:rsidRPr="008A479A">
        <w:rPr>
          <w:rFonts w:ascii="Arial" w:hAnsi="Arial" w:cs="Arial"/>
          <w:sz w:val="22"/>
          <w:szCs w:val="22"/>
        </w:rPr>
        <w:t>de</w:t>
      </w:r>
      <w:r w:rsidRPr="008A479A">
        <w:rPr>
          <w:rFonts w:ascii="Arial" w:hAnsi="Arial" w:cs="Arial"/>
          <w:spacing w:val="-10"/>
          <w:sz w:val="22"/>
          <w:szCs w:val="22"/>
        </w:rPr>
        <w:t xml:space="preserve"> </w:t>
      </w:r>
      <w:r w:rsidRPr="008A479A">
        <w:rPr>
          <w:rFonts w:ascii="Arial" w:hAnsi="Arial" w:cs="Arial"/>
          <w:sz w:val="22"/>
          <w:szCs w:val="22"/>
        </w:rPr>
        <w:t>Relatório</w:t>
      </w:r>
      <w:r w:rsidRPr="008A479A">
        <w:rPr>
          <w:rFonts w:ascii="Arial" w:hAnsi="Arial" w:cs="Arial"/>
          <w:spacing w:val="-9"/>
          <w:sz w:val="22"/>
          <w:szCs w:val="22"/>
        </w:rPr>
        <w:t xml:space="preserve"> </w:t>
      </w:r>
      <w:r w:rsidRPr="008A479A">
        <w:rPr>
          <w:rFonts w:ascii="Arial" w:hAnsi="Arial" w:cs="Arial"/>
          <w:sz w:val="22"/>
          <w:szCs w:val="22"/>
        </w:rPr>
        <w:t>Financeiro</w:t>
      </w:r>
      <w:r w:rsidRPr="008A479A">
        <w:rPr>
          <w:rFonts w:ascii="Arial" w:hAnsi="Arial" w:cs="Arial"/>
          <w:spacing w:val="-8"/>
          <w:sz w:val="22"/>
          <w:szCs w:val="22"/>
        </w:rPr>
        <w:t xml:space="preserve"> </w:t>
      </w:r>
      <w:r w:rsidRPr="008A479A">
        <w:rPr>
          <w:rFonts w:ascii="Arial" w:hAnsi="Arial" w:cs="Arial"/>
          <w:spacing w:val="-2"/>
          <w:sz w:val="22"/>
          <w:szCs w:val="22"/>
        </w:rPr>
        <w:t>aplicável</w:t>
      </w:r>
    </w:p>
    <w:p w14:paraId="6A8CCC5E" w14:textId="77777777" w:rsidR="008A479A" w:rsidRPr="008A479A" w:rsidRDefault="008A479A" w:rsidP="008A479A">
      <w:pPr>
        <w:pStyle w:val="Corpodetexto"/>
        <w:spacing w:before="276" w:after="42"/>
        <w:ind w:left="142"/>
        <w:jc w:val="center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13"/>
        <w:gridCol w:w="7237"/>
      </w:tblGrid>
      <w:tr w:rsidR="008A479A" w:rsidRPr="00EA3488" w14:paraId="252CF5F8" w14:textId="77777777" w:rsidTr="008A479A">
        <w:tc>
          <w:tcPr>
            <w:tcW w:w="1130" w:type="pct"/>
            <w:shd w:val="clear" w:color="auto" w:fill="D9D9D9" w:themeFill="background1" w:themeFillShade="D9"/>
          </w:tcPr>
          <w:p w14:paraId="0286F355" w14:textId="77777777" w:rsidR="008A479A" w:rsidRPr="00EA3488" w:rsidRDefault="008A479A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0E31BD04" w14:textId="77777777" w:rsidR="008A479A" w:rsidRPr="00EA3488" w:rsidRDefault="008A479A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A479A" w:rsidRPr="00EA3488" w14:paraId="0B711DD3" w14:textId="77777777" w:rsidTr="008A479A">
        <w:tc>
          <w:tcPr>
            <w:tcW w:w="1130" w:type="pct"/>
            <w:shd w:val="clear" w:color="auto" w:fill="D9D9D9" w:themeFill="background1" w:themeFillShade="D9"/>
          </w:tcPr>
          <w:p w14:paraId="48E50412" w14:textId="77777777" w:rsidR="008A479A" w:rsidRPr="00EA3488" w:rsidRDefault="008A479A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14DA07FC" w14:textId="77777777" w:rsidR="008A479A" w:rsidRPr="00EA3488" w:rsidRDefault="008A479A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A479A" w:rsidRPr="00EA3488" w14:paraId="138130F2" w14:textId="77777777" w:rsidTr="008A479A">
        <w:tc>
          <w:tcPr>
            <w:tcW w:w="1130" w:type="pct"/>
            <w:shd w:val="clear" w:color="auto" w:fill="D9D9D9" w:themeFill="background1" w:themeFillShade="D9"/>
          </w:tcPr>
          <w:p w14:paraId="0D91E1E0" w14:textId="77777777" w:rsidR="008A479A" w:rsidRPr="00EA3488" w:rsidRDefault="008A479A" w:rsidP="00BC2A2D">
            <w:pPr>
              <w:spacing w:before="58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30930706" w14:textId="77777777" w:rsidR="008A479A" w:rsidRPr="00EA3488" w:rsidRDefault="008A479A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7B0C1488" w14:textId="77777777" w:rsidR="00FC7E9C" w:rsidRPr="004D4278" w:rsidRDefault="00FC7E9C" w:rsidP="00FC7E9C">
      <w:pPr>
        <w:spacing w:before="70" w:after="1"/>
        <w:rPr>
          <w:rFonts w:ascii="Arial" w:hAnsi="Arial" w:cs="Arial"/>
          <w:b/>
          <w:sz w:val="20"/>
          <w:szCs w:val="20"/>
        </w:rPr>
      </w:pPr>
    </w:p>
    <w:p w14:paraId="77297C42" w14:textId="77777777" w:rsidR="00FC7E9C" w:rsidRPr="004D4278" w:rsidRDefault="00FC7E9C" w:rsidP="00FC7E9C">
      <w:pPr>
        <w:spacing w:before="30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75"/>
      </w:tblGrid>
      <w:tr w:rsidR="008A479A" w:rsidRPr="008A479A" w14:paraId="1E9E35C3" w14:textId="77777777" w:rsidTr="008A479A">
        <w:trPr>
          <w:trHeight w:val="506"/>
        </w:trPr>
        <w:tc>
          <w:tcPr>
            <w:tcW w:w="2500" w:type="pct"/>
            <w:shd w:val="clear" w:color="auto" w:fill="D0CECE" w:themeFill="background2" w:themeFillShade="E6"/>
          </w:tcPr>
          <w:p w14:paraId="0D90DDC0" w14:textId="77777777" w:rsidR="00FC7E9C" w:rsidRPr="008A479A" w:rsidRDefault="00FC7E9C" w:rsidP="00A247D0">
            <w:pPr>
              <w:pStyle w:val="TableParagraph"/>
              <w:spacing w:before="35" w:line="216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Avaliação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aceitabilidade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 financeiro aplicável</w:t>
            </w:r>
          </w:p>
        </w:tc>
        <w:tc>
          <w:tcPr>
            <w:tcW w:w="2500" w:type="pct"/>
            <w:shd w:val="clear" w:color="auto" w:fill="D0CECE" w:themeFill="background2" w:themeFillShade="E6"/>
          </w:tcPr>
          <w:p w14:paraId="0997C647" w14:textId="77777777" w:rsidR="00FC7E9C" w:rsidRPr="008A479A" w:rsidRDefault="00FC7E9C" w:rsidP="00A247D0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Conclusão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avaliação</w:t>
            </w:r>
          </w:p>
        </w:tc>
      </w:tr>
      <w:tr w:rsidR="008A479A" w:rsidRPr="008A479A" w14:paraId="7E29C137" w14:textId="77777777" w:rsidTr="008A479A">
        <w:trPr>
          <w:trHeight w:val="2208"/>
        </w:trPr>
        <w:tc>
          <w:tcPr>
            <w:tcW w:w="2500" w:type="pct"/>
            <w:shd w:val="clear" w:color="auto" w:fill="D0CECE" w:themeFill="background2" w:themeFillShade="E6"/>
          </w:tcPr>
          <w:p w14:paraId="36813482" w14:textId="77777777" w:rsidR="00FC7E9C" w:rsidRPr="008A479A" w:rsidRDefault="00FC7E9C" w:rsidP="00A247D0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1. Há uma estrutura de relatório financeiro aplicável (ERF) adotada pela entidade/governo?</w:t>
            </w:r>
          </w:p>
          <w:p w14:paraId="15C841AF" w14:textId="77777777" w:rsidR="00FC7E9C" w:rsidRPr="008A479A" w:rsidRDefault="00FC7E9C" w:rsidP="00A247D0">
            <w:pPr>
              <w:pStyle w:val="TableParagraph"/>
              <w:spacing w:before="242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Em caso afirmativo, indique o nome do ERF adotada</w:t>
            </w:r>
            <w:r w:rsidRPr="008A479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 responda às questões a seguir. Caso contrário, não há uma base para a elaboração das demonstrações contábeis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e,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como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tal,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auditor/avaliador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não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precisa responder às próximas perguntas.</w:t>
            </w:r>
          </w:p>
        </w:tc>
        <w:tc>
          <w:tcPr>
            <w:tcW w:w="2500" w:type="pct"/>
            <w:shd w:val="clear" w:color="auto" w:fill="auto"/>
          </w:tcPr>
          <w:p w14:paraId="3E8CA3FA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7B79A6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F6A83F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17C03" w14:textId="77777777" w:rsidR="00FC7E9C" w:rsidRPr="008A479A" w:rsidRDefault="00FC7E9C" w:rsidP="00A247D0">
            <w:pPr>
              <w:pStyle w:val="TableParagraph"/>
              <w:spacing w:before="128" w:after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1F5422" w14:textId="77777777" w:rsidR="00FC7E9C" w:rsidRPr="008A479A" w:rsidRDefault="00FC7E9C" w:rsidP="00A247D0">
            <w:pPr>
              <w:pStyle w:val="TableParagraph"/>
              <w:spacing w:line="20" w:lineRule="exact"/>
              <w:ind w:left="169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7329923" wp14:editId="3B2994AE">
                      <wp:extent cx="1480820" cy="12700"/>
                      <wp:effectExtent l="9525" t="0" r="5080" b="6350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80820" cy="12700"/>
                                <a:chOff x="0" y="0"/>
                                <a:chExt cx="1480820" cy="1270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6350"/>
                                  <a:ext cx="14808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0820">
                                      <a:moveTo>
                                        <a:pt x="0" y="0"/>
                                      </a:moveTo>
                                      <a:lnTo>
                                        <a:pt x="1480794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098900" id="Group 16" o:spid="_x0000_s1026" style="width:116.6pt;height:1pt;mso-position-horizontal-relative:char;mso-position-vertical-relative:line" coordsize="1480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">
                      <v:shape id="Graphic 17" o:spid="_x0000_s1027" style="position:absolute;top:63;width:14808;height:13;visibility:visible;mso-wrap-style:square;v-text-anchor:top" coordsize="1480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" path="m,l1480794,e" filled="f" strokeweight="1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6EB7C68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109CBD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59DB58" w14:textId="77777777" w:rsidR="00FC7E9C" w:rsidRPr="008A479A" w:rsidRDefault="00FC7E9C" w:rsidP="00A247D0">
            <w:pPr>
              <w:pStyle w:val="TableParagraph"/>
              <w:spacing w:before="7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40B341" w14:textId="77777777" w:rsidR="00FC7E9C" w:rsidRPr="008A479A" w:rsidRDefault="00FC7E9C" w:rsidP="00A247D0">
            <w:pPr>
              <w:pStyle w:val="TableParagraph"/>
              <w:spacing w:before="1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Comentários</w:t>
            </w:r>
            <w:r w:rsidRPr="008A479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houver):</w:t>
            </w:r>
          </w:p>
        </w:tc>
      </w:tr>
      <w:tr w:rsidR="008A479A" w:rsidRPr="008A479A" w14:paraId="51F4E30A" w14:textId="77777777" w:rsidTr="008A479A">
        <w:trPr>
          <w:trHeight w:val="2208"/>
        </w:trPr>
        <w:tc>
          <w:tcPr>
            <w:tcW w:w="2500" w:type="pct"/>
            <w:shd w:val="clear" w:color="auto" w:fill="D0CECE" w:themeFill="background2" w:themeFillShade="E6"/>
          </w:tcPr>
          <w:p w14:paraId="22E65DCF" w14:textId="77777777" w:rsidR="00FC7E9C" w:rsidRPr="008A479A" w:rsidRDefault="00FC7E9C" w:rsidP="00A247D0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2.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Qual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é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base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para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elaboração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das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 xml:space="preserve">demonstrações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contábeis?</w:t>
            </w:r>
          </w:p>
        </w:tc>
        <w:tc>
          <w:tcPr>
            <w:tcW w:w="2500" w:type="pct"/>
            <w:shd w:val="clear" w:color="auto" w:fill="auto"/>
          </w:tcPr>
          <w:p w14:paraId="7AA9875E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BB11B1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A2868C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107B22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508BC4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E8B75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08FC9E" w14:textId="77777777" w:rsidR="00FC7E9C" w:rsidRPr="008A479A" w:rsidRDefault="00FC7E9C" w:rsidP="00A247D0">
            <w:pPr>
              <w:pStyle w:val="TableParagraph"/>
              <w:spacing w:before="22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D00FA5" w14:textId="77777777" w:rsidR="00FC7E9C" w:rsidRPr="008A479A" w:rsidRDefault="00FC7E9C" w:rsidP="00A247D0">
            <w:pPr>
              <w:pStyle w:val="TableParagraph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Comentários</w:t>
            </w:r>
            <w:r w:rsidRPr="008A479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houver):</w:t>
            </w:r>
          </w:p>
        </w:tc>
      </w:tr>
      <w:tr w:rsidR="008A479A" w:rsidRPr="008A479A" w14:paraId="654C9AA4" w14:textId="77777777" w:rsidTr="008A479A">
        <w:trPr>
          <w:trHeight w:val="1749"/>
        </w:trPr>
        <w:tc>
          <w:tcPr>
            <w:tcW w:w="2500" w:type="pct"/>
            <w:shd w:val="clear" w:color="auto" w:fill="D0CECE" w:themeFill="background2" w:themeFillShade="E6"/>
          </w:tcPr>
          <w:p w14:paraId="3AB6D604" w14:textId="77777777" w:rsidR="00FC7E9C" w:rsidRPr="008A479A" w:rsidRDefault="00FC7E9C" w:rsidP="00A247D0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3.</w:t>
            </w:r>
            <w:r w:rsidRPr="008A479A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Qual</w:t>
            </w:r>
            <w:r w:rsidRPr="008A479A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é</w:t>
            </w:r>
            <w:r w:rsidRPr="008A479A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propósito</w:t>
            </w:r>
            <w:r w:rsidRPr="008A479A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das</w:t>
            </w:r>
            <w:r w:rsidRPr="008A479A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8A479A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 xml:space="preserve">contábeis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elaboradas?</w:t>
            </w:r>
          </w:p>
        </w:tc>
        <w:tc>
          <w:tcPr>
            <w:tcW w:w="2500" w:type="pct"/>
            <w:shd w:val="clear" w:color="auto" w:fill="auto"/>
          </w:tcPr>
          <w:p w14:paraId="133D3A10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E92CCA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6804F8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9371CA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81281A" w14:textId="77777777" w:rsidR="00FC7E9C" w:rsidRPr="008A479A" w:rsidRDefault="00FC7E9C" w:rsidP="00A247D0">
            <w:pPr>
              <w:pStyle w:val="TableParagraph"/>
              <w:spacing w:before="23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EC3F7E" w14:textId="77777777" w:rsidR="00FC7E9C" w:rsidRPr="008A479A" w:rsidRDefault="00FC7E9C" w:rsidP="00A247D0">
            <w:pPr>
              <w:pStyle w:val="TableParagraph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Comentários</w:t>
            </w:r>
            <w:r w:rsidRPr="008A479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houver):</w:t>
            </w:r>
          </w:p>
        </w:tc>
      </w:tr>
      <w:tr w:rsidR="008A479A" w:rsidRPr="008A479A" w14:paraId="75CE6AE7" w14:textId="77777777" w:rsidTr="008A479A">
        <w:trPr>
          <w:trHeight w:val="2684"/>
        </w:trPr>
        <w:tc>
          <w:tcPr>
            <w:tcW w:w="2500" w:type="pct"/>
            <w:shd w:val="clear" w:color="auto" w:fill="D0CECE" w:themeFill="background2" w:themeFillShade="E6"/>
          </w:tcPr>
          <w:p w14:paraId="46D56590" w14:textId="77777777" w:rsidR="00FC7E9C" w:rsidRPr="008A479A" w:rsidRDefault="00FC7E9C" w:rsidP="00A247D0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4.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Quem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são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os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usuários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primários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das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 xml:space="preserve">demonstrações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contábeis?</w:t>
            </w:r>
          </w:p>
        </w:tc>
        <w:tc>
          <w:tcPr>
            <w:tcW w:w="2500" w:type="pct"/>
            <w:shd w:val="clear" w:color="auto" w:fill="auto"/>
          </w:tcPr>
          <w:p w14:paraId="03A612F1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3161EC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866152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503E50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734D64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6CD65C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6869E0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B2AA23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35F2E7" w14:textId="77777777" w:rsidR="00FC7E9C" w:rsidRPr="008A479A" w:rsidRDefault="00FC7E9C" w:rsidP="00A247D0">
            <w:pPr>
              <w:pStyle w:val="TableParagraph"/>
              <w:spacing w:before="21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B4813B" w14:textId="77777777" w:rsidR="00FC7E9C" w:rsidRPr="008A479A" w:rsidRDefault="00FC7E9C" w:rsidP="00A247D0">
            <w:pPr>
              <w:pStyle w:val="TableParagraph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Comentários</w:t>
            </w:r>
            <w:r w:rsidRPr="008A479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houver):</w:t>
            </w:r>
          </w:p>
        </w:tc>
      </w:tr>
    </w:tbl>
    <w:p w14:paraId="0AE82226" w14:textId="77777777" w:rsidR="00FC7E9C" w:rsidRPr="004D4278" w:rsidRDefault="00FC7E9C" w:rsidP="00FC7E9C">
      <w:pPr>
        <w:pStyle w:val="TableParagraph"/>
        <w:rPr>
          <w:rFonts w:ascii="Arial" w:hAnsi="Arial" w:cs="Arial"/>
          <w:sz w:val="20"/>
          <w:szCs w:val="20"/>
        </w:rPr>
        <w:sectPr w:rsidR="00FC7E9C" w:rsidRPr="004D4278" w:rsidSect="00FC7E9C">
          <w:headerReference w:type="default" r:id="rId7"/>
          <w:footerReference w:type="even" r:id="rId8"/>
          <w:footerReference w:type="default" r:id="rId9"/>
          <w:pgSz w:w="11910" w:h="16840"/>
          <w:pgMar w:top="1300" w:right="1275" w:bottom="1230" w:left="1275" w:header="0" w:footer="628" w:gutter="0"/>
          <w:pgNumType w:start="129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0CECE" w:themeFill="background2" w:themeFillShade="E6"/>
        <w:tblLook w:val="01E0" w:firstRow="1" w:lastRow="1" w:firstColumn="1" w:lastColumn="1" w:noHBand="0" w:noVBand="0"/>
      </w:tblPr>
      <w:tblGrid>
        <w:gridCol w:w="4675"/>
        <w:gridCol w:w="4675"/>
      </w:tblGrid>
      <w:tr w:rsidR="008A479A" w:rsidRPr="008A479A" w14:paraId="08F45D77" w14:textId="77777777" w:rsidTr="008A479A">
        <w:trPr>
          <w:trHeight w:val="506"/>
        </w:trPr>
        <w:tc>
          <w:tcPr>
            <w:tcW w:w="2500" w:type="pct"/>
            <w:shd w:val="clear" w:color="auto" w:fill="D0CECE" w:themeFill="background2" w:themeFillShade="E6"/>
          </w:tcPr>
          <w:p w14:paraId="0672B398" w14:textId="77777777" w:rsidR="00FC7E9C" w:rsidRPr="008A479A" w:rsidRDefault="00FC7E9C" w:rsidP="00A247D0">
            <w:pPr>
              <w:pStyle w:val="TableParagraph"/>
              <w:spacing w:before="35" w:line="216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Avaliação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aceitabilidade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 financeiro aplicável</w:t>
            </w:r>
          </w:p>
        </w:tc>
        <w:tc>
          <w:tcPr>
            <w:tcW w:w="2500" w:type="pct"/>
            <w:shd w:val="clear" w:color="auto" w:fill="D0CECE" w:themeFill="background2" w:themeFillShade="E6"/>
          </w:tcPr>
          <w:p w14:paraId="79609300" w14:textId="77777777" w:rsidR="00FC7E9C" w:rsidRPr="008A479A" w:rsidRDefault="00FC7E9C" w:rsidP="00A247D0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Conclusão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avaliação</w:t>
            </w:r>
          </w:p>
        </w:tc>
      </w:tr>
      <w:tr w:rsidR="008A479A" w:rsidRPr="008A479A" w14:paraId="4CF4A0D2" w14:textId="77777777" w:rsidTr="008A479A">
        <w:trPr>
          <w:trHeight w:val="1511"/>
        </w:trPr>
        <w:tc>
          <w:tcPr>
            <w:tcW w:w="2500" w:type="pct"/>
            <w:shd w:val="clear" w:color="auto" w:fill="D0CECE" w:themeFill="background2" w:themeFillShade="E6"/>
          </w:tcPr>
          <w:p w14:paraId="21B25874" w14:textId="77777777" w:rsidR="00FC7E9C" w:rsidRPr="008A479A" w:rsidRDefault="00FC7E9C" w:rsidP="00A247D0">
            <w:pPr>
              <w:pStyle w:val="TableParagraph"/>
              <w:spacing w:before="16" w:line="276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lastRenderedPageBreak/>
              <w:t>5. A ERF é uma estrutura de apresentação adequada ou uma estrutura de conformidade?</w:t>
            </w:r>
          </w:p>
        </w:tc>
        <w:tc>
          <w:tcPr>
            <w:tcW w:w="2500" w:type="pct"/>
            <w:shd w:val="clear" w:color="auto" w:fill="FFFFFF" w:themeFill="background1"/>
          </w:tcPr>
          <w:p w14:paraId="51F812C9" w14:textId="6306614C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F58F26" w14:textId="45A32C8B" w:rsidR="00FC7E9C" w:rsidRPr="008A479A" w:rsidRDefault="000A37D9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D4278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45399D32" wp14:editId="7CC36176">
                      <wp:simplePos x="0" y="0"/>
                      <wp:positionH relativeFrom="page">
                        <wp:posOffset>66040</wp:posOffset>
                      </wp:positionH>
                      <wp:positionV relativeFrom="page">
                        <wp:posOffset>152400</wp:posOffset>
                      </wp:positionV>
                      <wp:extent cx="2711450" cy="494665"/>
                      <wp:effectExtent l="0" t="0" r="0" b="0"/>
                      <wp:wrapNone/>
                      <wp:docPr id="18" name="Text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711450" cy="49466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75" w:type="dxa"/>
                                    <w:tblBorders>
                                      <w:top w:val="single" w:sz="12" w:space="0" w:color="91AAD9"/>
                                      <w:left w:val="single" w:sz="12" w:space="0" w:color="91AAD9"/>
                                      <w:bottom w:val="single" w:sz="12" w:space="0" w:color="91AAD9"/>
                                      <w:right w:val="single" w:sz="12" w:space="0" w:color="91AAD9"/>
                                      <w:insideH w:val="single" w:sz="12" w:space="0" w:color="91AAD9"/>
                                      <w:insideV w:val="single" w:sz="12" w:space="0" w:color="91AAD9"/>
                                    </w:tblBorders>
                                    <w:shd w:val="clear" w:color="auto" w:fill="FFFFFF" w:themeFill="background1"/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92"/>
                                    <w:gridCol w:w="1459"/>
                                    <w:gridCol w:w="604"/>
                                    <w:gridCol w:w="1563"/>
                                  </w:tblGrid>
                                  <w:tr w:rsidR="008A479A" w:rsidRPr="008A479A" w14:paraId="2A0E434A" w14:textId="77777777" w:rsidTr="008A479A">
                                    <w:trPr>
                                      <w:trHeight w:val="719"/>
                                    </w:trPr>
                                    <w:tc>
                                      <w:tcPr>
                                        <w:tcW w:w="492" w:type="dxa"/>
                                        <w:shd w:val="clear" w:color="auto" w:fill="FFFFFF" w:themeFill="background1"/>
                                      </w:tcPr>
                                      <w:p w14:paraId="22E6F256" w14:textId="77777777" w:rsidR="00FC7E9C" w:rsidRPr="008A479A" w:rsidRDefault="00FC7E9C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459" w:type="dxa"/>
                                        <w:shd w:val="clear" w:color="auto" w:fill="FFFFFF" w:themeFill="background1"/>
                                      </w:tcPr>
                                      <w:p w14:paraId="10EB8E0F" w14:textId="77777777" w:rsidR="00FC7E9C" w:rsidRPr="008A479A" w:rsidRDefault="00FC7E9C">
                                        <w:pPr>
                                          <w:pStyle w:val="TableParagraph"/>
                                          <w:spacing w:before="38" w:line="220" w:lineRule="exact"/>
                                          <w:ind w:left="80" w:right="258"/>
                                          <w:rPr>
                                            <w:sz w:val="20"/>
                                          </w:rPr>
                                        </w:pPr>
                                        <w:r w:rsidRPr="008A479A">
                                          <w:rPr>
                                            <w:sz w:val="20"/>
                                          </w:rPr>
                                          <w:t xml:space="preserve">Estrutura de </w:t>
                                        </w:r>
                                        <w:r w:rsidRPr="008A479A">
                                          <w:rPr>
                                            <w:spacing w:val="-2"/>
                                            <w:sz w:val="20"/>
                                          </w:rPr>
                                          <w:t>apresentação adequada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04" w:type="dxa"/>
                                        <w:shd w:val="clear" w:color="auto" w:fill="FFFFFF" w:themeFill="background1"/>
                                      </w:tcPr>
                                      <w:p w14:paraId="37B58D7F" w14:textId="77777777" w:rsidR="00FC7E9C" w:rsidRPr="008A479A" w:rsidRDefault="00FC7E9C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563" w:type="dxa"/>
                                        <w:shd w:val="clear" w:color="auto" w:fill="FFFFFF" w:themeFill="background1"/>
                                      </w:tcPr>
                                      <w:p w14:paraId="4B0215E1" w14:textId="77777777" w:rsidR="00FC7E9C" w:rsidRPr="008A479A" w:rsidRDefault="00FC7E9C">
                                        <w:pPr>
                                          <w:pStyle w:val="TableParagraph"/>
                                          <w:spacing w:before="152" w:line="216" w:lineRule="auto"/>
                                          <w:ind w:left="81" w:right="317"/>
                                          <w:rPr>
                                            <w:sz w:val="20"/>
                                          </w:rPr>
                                        </w:pPr>
                                        <w:r w:rsidRPr="008A479A">
                                          <w:rPr>
                                            <w:sz w:val="20"/>
                                          </w:rPr>
                                          <w:t xml:space="preserve">Estrutura de </w:t>
                                        </w:r>
                                        <w:r w:rsidRPr="008A479A">
                                          <w:rPr>
                                            <w:spacing w:val="-2"/>
                                            <w:sz w:val="20"/>
                                          </w:rPr>
                                          <w:t>conformidade</w:t>
                                        </w:r>
                                      </w:p>
                                    </w:tc>
                                  </w:tr>
                                </w:tbl>
                                <w:p w14:paraId="00382C9A" w14:textId="77777777" w:rsidR="00FC7E9C" w:rsidRDefault="00FC7E9C" w:rsidP="00FC7E9C">
                                  <w:pPr>
                                    <w:pStyle w:val="Corpodetexto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399D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8" o:spid="_x0000_s1026" type="#_x0000_t202" style="position:absolute;margin-left:5.2pt;margin-top:12pt;width:213.5pt;height:38.9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12" w:space="0" w:color="91AAD9"/>
                                <w:left w:val="single" w:sz="12" w:space="0" w:color="91AAD9"/>
                                <w:bottom w:val="single" w:sz="12" w:space="0" w:color="91AAD9"/>
                                <w:right w:val="single" w:sz="12" w:space="0" w:color="91AAD9"/>
                                <w:insideH w:val="single" w:sz="12" w:space="0" w:color="91AAD9"/>
                                <w:insideV w:val="single" w:sz="12" w:space="0" w:color="91AAD9"/>
                              </w:tblBorders>
                              <w:shd w:val="clear" w:color="auto" w:fill="FFFFFF" w:themeFill="background1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92"/>
                              <w:gridCol w:w="1459"/>
                              <w:gridCol w:w="604"/>
                              <w:gridCol w:w="1563"/>
                            </w:tblGrid>
                            <w:tr w:rsidR="008A479A" w:rsidRPr="008A479A" w14:paraId="2A0E434A" w14:textId="77777777" w:rsidTr="008A479A">
                              <w:trPr>
                                <w:trHeight w:val="719"/>
                              </w:trPr>
                              <w:tc>
                                <w:tcPr>
                                  <w:tcW w:w="492" w:type="dxa"/>
                                  <w:shd w:val="clear" w:color="auto" w:fill="FFFFFF" w:themeFill="background1"/>
                                </w:tcPr>
                                <w:p w14:paraId="22E6F256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9" w:type="dxa"/>
                                  <w:shd w:val="clear" w:color="auto" w:fill="FFFFFF" w:themeFill="background1"/>
                                </w:tcPr>
                                <w:p w14:paraId="10EB8E0F" w14:textId="77777777" w:rsidR="00FC7E9C" w:rsidRPr="008A479A" w:rsidRDefault="00FC7E9C">
                                  <w:pPr>
                                    <w:pStyle w:val="TableParagraph"/>
                                    <w:spacing w:before="38" w:line="220" w:lineRule="exact"/>
                                    <w:ind w:left="80" w:right="258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z w:val="20"/>
                                    </w:rPr>
                                    <w:t xml:space="preserve">Estrutura de </w:t>
                                  </w: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apresentação adequada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shd w:val="clear" w:color="auto" w:fill="FFFFFF" w:themeFill="background1"/>
                                </w:tcPr>
                                <w:p w14:paraId="37B58D7F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3" w:type="dxa"/>
                                  <w:shd w:val="clear" w:color="auto" w:fill="FFFFFF" w:themeFill="background1"/>
                                </w:tcPr>
                                <w:p w14:paraId="4B0215E1" w14:textId="77777777" w:rsidR="00FC7E9C" w:rsidRPr="008A479A" w:rsidRDefault="00FC7E9C">
                                  <w:pPr>
                                    <w:pStyle w:val="TableParagraph"/>
                                    <w:spacing w:before="152" w:line="216" w:lineRule="auto"/>
                                    <w:ind w:left="81" w:right="317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z w:val="20"/>
                                    </w:rPr>
                                    <w:t xml:space="preserve">Estrutura de </w:t>
                                  </w: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conformidade</w:t>
                                  </w:r>
                                </w:p>
                              </w:tc>
                            </w:tr>
                          </w:tbl>
                          <w:p w14:paraId="00382C9A" w14:textId="77777777" w:rsidR="00FC7E9C" w:rsidRDefault="00FC7E9C" w:rsidP="00FC7E9C">
                            <w:pPr>
                              <w:pStyle w:val="Corpodetexto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4B816E62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748DAD" w14:textId="77777777" w:rsidR="00FC7E9C" w:rsidRPr="008A479A" w:rsidRDefault="00FC7E9C" w:rsidP="00A247D0">
            <w:pPr>
              <w:pStyle w:val="TableParagraph"/>
              <w:spacing w:before="23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6C0B26" w14:textId="77777777" w:rsidR="00FC7E9C" w:rsidRPr="008A479A" w:rsidRDefault="00FC7E9C" w:rsidP="00A247D0">
            <w:pPr>
              <w:pStyle w:val="TableParagraph"/>
              <w:spacing w:before="1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Comentários</w:t>
            </w:r>
            <w:r w:rsidRPr="008A479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houver):</w:t>
            </w:r>
          </w:p>
        </w:tc>
      </w:tr>
      <w:tr w:rsidR="008A479A" w:rsidRPr="008A479A" w14:paraId="6BF7DF4D" w14:textId="77777777" w:rsidTr="008A479A">
        <w:trPr>
          <w:trHeight w:val="4594"/>
        </w:trPr>
        <w:tc>
          <w:tcPr>
            <w:tcW w:w="2500" w:type="pct"/>
            <w:shd w:val="clear" w:color="auto" w:fill="D0CECE" w:themeFill="background2" w:themeFillShade="E6"/>
          </w:tcPr>
          <w:p w14:paraId="5FCA8768" w14:textId="77777777" w:rsidR="00FC7E9C" w:rsidRPr="008A479A" w:rsidRDefault="00FC7E9C" w:rsidP="00A247D0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6.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Em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consistem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as</w:t>
            </w:r>
            <w:r w:rsidRPr="008A479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contábeis?</w:t>
            </w:r>
          </w:p>
        </w:tc>
        <w:tc>
          <w:tcPr>
            <w:tcW w:w="2500" w:type="pct"/>
            <w:shd w:val="clear" w:color="auto" w:fill="FFFFFF" w:themeFill="background1"/>
          </w:tcPr>
          <w:p w14:paraId="77B988EE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C6FEBC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2737E8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988F4F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BE7CDF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C9798A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4866A4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9694AA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D23DF6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9FD81C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32B0E4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B90B71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F8EE7A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E1A50D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859853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316F44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863648" w14:textId="77777777" w:rsidR="00FC7E9C" w:rsidRPr="008A479A" w:rsidRDefault="00FC7E9C" w:rsidP="00A247D0">
            <w:pPr>
              <w:pStyle w:val="TableParagraph"/>
              <w:spacing w:before="18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DD32F0" w14:textId="77777777" w:rsidR="00FC7E9C" w:rsidRPr="008A479A" w:rsidRDefault="00FC7E9C" w:rsidP="00A247D0">
            <w:pPr>
              <w:pStyle w:val="TableParagraph"/>
              <w:spacing w:line="237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Comentários</w:t>
            </w:r>
            <w:r w:rsidRPr="008A479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houver):</w:t>
            </w:r>
          </w:p>
        </w:tc>
      </w:tr>
      <w:tr w:rsidR="008A479A" w:rsidRPr="008A479A" w14:paraId="6D92416F" w14:textId="77777777" w:rsidTr="008A479A">
        <w:trPr>
          <w:trHeight w:val="2200"/>
        </w:trPr>
        <w:tc>
          <w:tcPr>
            <w:tcW w:w="2500" w:type="pct"/>
            <w:shd w:val="clear" w:color="auto" w:fill="D0CECE" w:themeFill="background2" w:themeFillShade="E6"/>
          </w:tcPr>
          <w:p w14:paraId="1F3E7D11" w14:textId="77777777" w:rsidR="00FC7E9C" w:rsidRPr="008A479A" w:rsidRDefault="00FC7E9C" w:rsidP="00A247D0">
            <w:pPr>
              <w:pStyle w:val="TableParagraph"/>
              <w:spacing w:before="16" w:line="276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7. A ERF usada para elaborar as demonstrações con- tábeis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apresenta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esses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atributos?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(para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descrição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 cada atributo, ver Ilustração 4.1 do Manual)</w:t>
            </w:r>
          </w:p>
        </w:tc>
        <w:tc>
          <w:tcPr>
            <w:tcW w:w="2500" w:type="pct"/>
            <w:shd w:val="clear" w:color="auto" w:fill="FFFFFF" w:themeFill="background1"/>
          </w:tcPr>
          <w:p w14:paraId="3B50C4D3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9BAFB7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B0C9E3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3DCB1A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A582C8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97006E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F86AA0" w14:textId="77777777" w:rsidR="00FC7E9C" w:rsidRPr="008A479A" w:rsidRDefault="00FC7E9C" w:rsidP="00A247D0">
            <w:pPr>
              <w:pStyle w:val="TableParagraph"/>
              <w:spacing w:before="22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1F8731" w14:textId="77777777" w:rsidR="00FC7E9C" w:rsidRPr="008A479A" w:rsidRDefault="00FC7E9C" w:rsidP="00A247D0">
            <w:pPr>
              <w:pStyle w:val="TableParagraph"/>
              <w:spacing w:line="244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Comentários</w:t>
            </w:r>
            <w:r w:rsidRPr="008A479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houver):</w:t>
            </w:r>
          </w:p>
        </w:tc>
      </w:tr>
      <w:tr w:rsidR="008A479A" w:rsidRPr="008A479A" w14:paraId="313C6A6B" w14:textId="77777777" w:rsidTr="001D3909">
        <w:trPr>
          <w:trHeight w:val="1400"/>
        </w:trPr>
        <w:tc>
          <w:tcPr>
            <w:tcW w:w="5000" w:type="pct"/>
            <w:gridSpan w:val="2"/>
            <w:shd w:val="clear" w:color="auto" w:fill="auto"/>
          </w:tcPr>
          <w:p w14:paraId="1EE5290D" w14:textId="77777777" w:rsidR="00FC7E9C" w:rsidRPr="008A479A" w:rsidRDefault="00FC7E9C" w:rsidP="00A247D0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z w:val="20"/>
                <w:szCs w:val="20"/>
              </w:rPr>
              <w:t>Conclusão</w:t>
            </w:r>
            <w:r w:rsidRPr="008A47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geral:</w:t>
            </w:r>
          </w:p>
          <w:tbl>
            <w:tblPr>
              <w:tblStyle w:val="TableNormal"/>
              <w:tblpPr w:leftFromText="141" w:rightFromText="141" w:vertAnchor="text" w:horzAnchor="margin" w:tblpXSpec="right" w:tblpY="-89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 w:firstRow="1" w:lastRow="1" w:firstColumn="1" w:lastColumn="1" w:noHBand="0" w:noVBand="0"/>
            </w:tblPr>
            <w:tblGrid>
              <w:gridCol w:w="757"/>
              <w:gridCol w:w="1003"/>
              <w:gridCol w:w="744"/>
              <w:gridCol w:w="1157"/>
            </w:tblGrid>
            <w:tr w:rsidR="008A479A" w14:paraId="2054B244" w14:textId="77777777" w:rsidTr="008A479A">
              <w:trPr>
                <w:trHeight w:val="307"/>
              </w:trPr>
              <w:tc>
                <w:tcPr>
                  <w:tcW w:w="757" w:type="dxa"/>
                </w:tcPr>
                <w:p w14:paraId="56EEF2C8" w14:textId="77777777" w:rsidR="008A479A" w:rsidRDefault="008A479A" w:rsidP="008A479A">
                  <w:pPr>
                    <w:pStyle w:val="TableParagraph"/>
                    <w:jc w:val="center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003" w:type="dxa"/>
                </w:tcPr>
                <w:p w14:paraId="27E4B6A7" w14:textId="77777777" w:rsidR="008A479A" w:rsidRDefault="008A479A" w:rsidP="008A479A">
                  <w:pPr>
                    <w:pStyle w:val="TableParagraph"/>
                    <w:spacing w:before="29"/>
                    <w:ind w:left="78"/>
                    <w:jc w:val="center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Aceitável</w:t>
                  </w:r>
                </w:p>
              </w:tc>
              <w:tc>
                <w:tcPr>
                  <w:tcW w:w="744" w:type="dxa"/>
                </w:tcPr>
                <w:p w14:paraId="0C3FEFE6" w14:textId="77777777" w:rsidR="008A479A" w:rsidRDefault="008A479A" w:rsidP="008A479A">
                  <w:pPr>
                    <w:pStyle w:val="TableParagraph"/>
                    <w:jc w:val="center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57" w:type="dxa"/>
                </w:tcPr>
                <w:p w14:paraId="0BE30C1F" w14:textId="77777777" w:rsidR="008A479A" w:rsidRDefault="008A479A" w:rsidP="008A479A">
                  <w:pPr>
                    <w:pStyle w:val="TableParagraph"/>
                    <w:spacing w:before="29"/>
                    <w:ind w:left="79"/>
                    <w:jc w:val="center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Inaceitável</w:t>
                  </w:r>
                </w:p>
              </w:tc>
            </w:tr>
          </w:tbl>
          <w:p w14:paraId="58649696" w14:textId="77777777" w:rsidR="00FC7E9C" w:rsidRPr="008A479A" w:rsidRDefault="00FC7E9C" w:rsidP="00A247D0">
            <w:pPr>
              <w:pStyle w:val="TableParagraph"/>
              <w:spacing w:before="36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financeiro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aplicável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existe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>é:</w:t>
            </w:r>
          </w:p>
          <w:p w14:paraId="25F1E18B" w14:textId="77777777" w:rsidR="00FC7E9C" w:rsidRPr="008A479A" w:rsidRDefault="00FC7E9C" w:rsidP="00A247D0">
            <w:pPr>
              <w:pStyle w:val="TableParagraph"/>
              <w:spacing w:before="3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665E4C" w14:textId="77777777" w:rsidR="00FC7E9C" w:rsidRPr="008A479A" w:rsidRDefault="00FC7E9C" w:rsidP="00A247D0">
            <w:pPr>
              <w:pStyle w:val="TableParagraph"/>
              <w:spacing w:line="280" w:lineRule="atLeast"/>
              <w:ind w:left="77"/>
              <w:rPr>
                <w:rFonts w:ascii="Arial" w:hAnsi="Arial" w:cs="Arial"/>
                <w:i/>
                <w:sz w:val="20"/>
                <w:szCs w:val="20"/>
              </w:rPr>
            </w:pPr>
            <w:r w:rsidRPr="008A479A">
              <w:rPr>
                <w:rFonts w:ascii="Arial" w:hAnsi="Arial" w:cs="Arial"/>
                <w:i/>
                <w:sz w:val="20"/>
                <w:szCs w:val="20"/>
              </w:rPr>
              <w:t>Observação: Se for concluído que a estrutura não é aceitável, o auditor pode realizar algumas das ações pro- postas nas orientações abaixo:</w:t>
            </w:r>
          </w:p>
        </w:tc>
      </w:tr>
    </w:tbl>
    <w:p w14:paraId="75CB586B" w14:textId="54185C8B" w:rsidR="00FC7E9C" w:rsidRPr="004D4278" w:rsidRDefault="00FC7E9C" w:rsidP="00FC7E9C">
      <w:pPr>
        <w:spacing w:before="53" w:after="1"/>
        <w:rPr>
          <w:rFonts w:ascii="Arial" w:hAnsi="Arial" w:cs="Arial"/>
          <w:b/>
          <w:sz w:val="20"/>
          <w:szCs w:val="20"/>
        </w:rPr>
      </w:pPr>
      <w:r w:rsidRPr="004D427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AA68C0D" wp14:editId="6257D31F">
                <wp:simplePos x="0" y="0"/>
                <wp:positionH relativeFrom="page">
                  <wp:posOffset>3860699</wp:posOffset>
                </wp:positionH>
                <wp:positionV relativeFrom="page">
                  <wp:posOffset>2388228</wp:posOffset>
                </wp:positionV>
                <wp:extent cx="2726055" cy="2287269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6055" cy="22872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12" w:space="0" w:color="91AAD9"/>
                                <w:left w:val="single" w:sz="12" w:space="0" w:color="91AAD9"/>
                                <w:bottom w:val="single" w:sz="12" w:space="0" w:color="91AAD9"/>
                                <w:right w:val="single" w:sz="12" w:space="0" w:color="91AAD9"/>
                                <w:insideH w:val="single" w:sz="12" w:space="0" w:color="91AAD9"/>
                                <w:insideV w:val="single" w:sz="12" w:space="0" w:color="91AAD9"/>
                              </w:tblBorders>
                              <w:shd w:val="clear" w:color="auto" w:fill="FFFFFF" w:themeFill="background1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2"/>
                              <w:gridCol w:w="3591"/>
                            </w:tblGrid>
                            <w:tr w:rsidR="008A479A" w:rsidRPr="008A479A" w14:paraId="41791D62" w14:textId="77777777" w:rsidTr="008A479A">
                              <w:trPr>
                                <w:trHeight w:val="49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3F6DB5B6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6EE0CF2E" w14:textId="77777777" w:rsidR="00FC7E9C" w:rsidRPr="008A479A" w:rsidRDefault="00FC7E9C">
                                  <w:pPr>
                                    <w:pStyle w:val="TableParagraph"/>
                                    <w:spacing w:before="38" w:line="220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z w:val="20"/>
                                    </w:rPr>
                                    <w:t>Demonstração</w:t>
                                  </w:r>
                                  <w:r w:rsidRPr="008A479A">
                                    <w:rPr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da</w:t>
                                  </w:r>
                                  <w:r w:rsidRPr="008A479A">
                                    <w:rPr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Posição</w:t>
                                  </w:r>
                                  <w:r w:rsidRPr="008A479A">
                                    <w:rPr>
                                      <w:spacing w:val="22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Financeira/Ba- lanço patrimonial</w:t>
                                  </w:r>
                                </w:p>
                              </w:tc>
                            </w:tr>
                            <w:tr w:rsidR="008A479A" w:rsidRPr="008A479A" w14:paraId="56DA61F9" w14:textId="77777777" w:rsidTr="008A479A">
                              <w:trPr>
                                <w:trHeight w:val="49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5E69143D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003A479F" w14:textId="77777777" w:rsidR="00FC7E9C" w:rsidRPr="008A479A" w:rsidRDefault="00FC7E9C">
                                  <w:pPr>
                                    <w:pStyle w:val="TableParagraph"/>
                                    <w:spacing w:before="38" w:line="220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4"/>
                                      <w:sz w:val="20"/>
                                    </w:rPr>
                                    <w:t>Demonstração</w:t>
                                  </w:r>
                                  <w:r w:rsidRPr="008A479A"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pacing w:val="-4"/>
                                      <w:sz w:val="20"/>
                                    </w:rPr>
                                    <w:t>do</w:t>
                                  </w:r>
                                  <w:r w:rsidRPr="008A479A"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pacing w:val="-4"/>
                                      <w:sz w:val="20"/>
                                    </w:rPr>
                                    <w:t>Desempenho</w:t>
                                  </w:r>
                                  <w:r w:rsidRPr="008A479A"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pacing w:val="-4"/>
                                      <w:sz w:val="20"/>
                                    </w:rPr>
                                    <w:t xml:space="preserve">Financeiro/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Demonstração de Resultados ou DVP</w:t>
                                  </w:r>
                                </w:p>
                              </w:tc>
                            </w:tr>
                            <w:tr w:rsidR="008A479A" w:rsidRPr="008A479A" w14:paraId="73B9308A" w14:textId="77777777" w:rsidTr="008A479A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12ED64AE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383C1332" w14:textId="77777777" w:rsidR="00FC7E9C" w:rsidRPr="008A479A" w:rsidRDefault="00FC7E9C">
                                  <w:pPr>
                                    <w:pStyle w:val="TableParagraph"/>
                                    <w:spacing w:before="23" w:line="236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Demonstração dos Fluxos de Caixa</w:t>
                                  </w:r>
                                </w:p>
                              </w:tc>
                            </w:tr>
                            <w:tr w:rsidR="008A479A" w:rsidRPr="008A479A" w14:paraId="4F51A75B" w14:textId="77777777" w:rsidTr="008A479A">
                              <w:trPr>
                                <w:trHeight w:val="49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228813FF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5973ECD6" w14:textId="77777777" w:rsidR="00FC7E9C" w:rsidRPr="008A479A" w:rsidRDefault="00FC7E9C">
                                  <w:pPr>
                                    <w:pStyle w:val="TableParagraph"/>
                                    <w:spacing w:before="38" w:line="220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z w:val="20"/>
                                    </w:rPr>
                                    <w:t>Demonstração</w:t>
                                  </w:r>
                                  <w:r w:rsidRPr="008A479A"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das</w:t>
                                  </w:r>
                                  <w:r w:rsidRPr="008A479A"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Mutações</w:t>
                                  </w:r>
                                  <w:r w:rsidRPr="008A479A"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 xml:space="preserve">Patrimônio </w:t>
                                  </w: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líquido</w:t>
                                  </w:r>
                                </w:p>
                              </w:tc>
                            </w:tr>
                            <w:tr w:rsidR="008A479A" w:rsidRPr="008A479A" w14:paraId="3F9BF8E7" w14:textId="77777777" w:rsidTr="008A479A">
                              <w:trPr>
                                <w:trHeight w:val="49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0A8E3131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0C01E432" w14:textId="77777777" w:rsidR="00FC7E9C" w:rsidRPr="008A479A" w:rsidRDefault="00FC7E9C">
                                  <w:pPr>
                                    <w:pStyle w:val="TableParagraph"/>
                                    <w:spacing w:before="38" w:line="220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z w:val="20"/>
                                    </w:rPr>
                                    <w:t>Demonstração</w:t>
                                  </w:r>
                                  <w:r w:rsidRPr="008A479A">
                                    <w:rPr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de</w:t>
                                  </w:r>
                                  <w:r w:rsidRPr="008A479A">
                                    <w:rPr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Recebimentos</w:t>
                                  </w:r>
                                  <w:r w:rsidRPr="008A479A">
                                    <w:rPr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e</w:t>
                                  </w:r>
                                  <w:r w:rsidRPr="008A479A">
                                    <w:rPr>
                                      <w:spacing w:val="27"/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>Paga- mentos em dinheiro</w:t>
                                  </w:r>
                                </w:p>
                              </w:tc>
                            </w:tr>
                            <w:tr w:rsidR="008A479A" w:rsidRPr="008A479A" w14:paraId="1E203556" w14:textId="77777777" w:rsidTr="008A479A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5DA88C3C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2618BD3B" w14:textId="77777777" w:rsidR="00FC7E9C" w:rsidRPr="008A479A" w:rsidRDefault="00FC7E9C">
                                  <w:pPr>
                                    <w:pStyle w:val="TableParagraph"/>
                                    <w:spacing w:before="24" w:line="235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Demonstração de Despesas</w:t>
                                  </w:r>
                                </w:p>
                              </w:tc>
                            </w:tr>
                            <w:tr w:rsidR="008A479A" w:rsidRPr="008A479A" w14:paraId="09113B02" w14:textId="77777777" w:rsidTr="008A479A">
                              <w:trPr>
                                <w:trHeight w:val="49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54AAE0DC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3A812FBD" w14:textId="77777777" w:rsidR="00FC7E9C" w:rsidRPr="008A479A" w:rsidRDefault="00FC7E9C">
                                  <w:pPr>
                                    <w:pStyle w:val="TableParagraph"/>
                                    <w:spacing w:before="38" w:line="220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Notas Explicativas às Demonstrações Contábeis</w:t>
                                  </w:r>
                                </w:p>
                              </w:tc>
                            </w:tr>
                            <w:tr w:rsidR="008A479A" w:rsidRPr="008A479A" w14:paraId="0DBCAD03" w14:textId="77777777" w:rsidTr="008A479A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75116AEE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384016EF" w14:textId="77777777" w:rsidR="00FC7E9C" w:rsidRPr="008A479A" w:rsidRDefault="00FC7E9C">
                                  <w:pPr>
                                    <w:pStyle w:val="TableParagraph"/>
                                    <w:spacing w:before="23" w:line="236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Outros</w:t>
                                  </w:r>
                                  <w:r w:rsidRPr="008A479A"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(especificar)</w:t>
                                  </w:r>
                                </w:p>
                              </w:tc>
                            </w:tr>
                          </w:tbl>
                          <w:p w14:paraId="1A460BEE" w14:textId="77777777" w:rsidR="00FC7E9C" w:rsidRDefault="00FC7E9C" w:rsidP="00FC7E9C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68C0D" id="Textbox 19" o:spid="_x0000_s1027" type="#_x0000_t202" style="position:absolute;margin-left:304pt;margin-top:188.05pt;width:214.65pt;height:180.1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5" w:type="dxa"/>
                        <w:tblBorders>
                          <w:top w:val="single" w:sz="12" w:space="0" w:color="91AAD9"/>
                          <w:left w:val="single" w:sz="12" w:space="0" w:color="91AAD9"/>
                          <w:bottom w:val="single" w:sz="12" w:space="0" w:color="91AAD9"/>
                          <w:right w:val="single" w:sz="12" w:space="0" w:color="91AAD9"/>
                          <w:insideH w:val="single" w:sz="12" w:space="0" w:color="91AAD9"/>
                          <w:insideV w:val="single" w:sz="12" w:space="0" w:color="91AAD9"/>
                        </w:tblBorders>
                        <w:shd w:val="clear" w:color="auto" w:fill="FFFFFF" w:themeFill="background1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2"/>
                        <w:gridCol w:w="3591"/>
                      </w:tblGrid>
                      <w:tr w:rsidR="008A479A" w:rsidRPr="008A479A" w14:paraId="41791D62" w14:textId="77777777" w:rsidTr="008A479A">
                        <w:trPr>
                          <w:trHeight w:val="49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3F6DB5B6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6EE0CF2E" w14:textId="77777777" w:rsidR="00FC7E9C" w:rsidRPr="008A479A" w:rsidRDefault="00FC7E9C">
                            <w:pPr>
                              <w:pStyle w:val="TableParagraph"/>
                              <w:spacing w:before="38" w:line="220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z w:val="20"/>
                              </w:rPr>
                              <w:t>Demonstração</w:t>
                            </w:r>
                            <w:r w:rsidRPr="008A479A">
                              <w:rPr>
                                <w:spacing w:val="22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da</w:t>
                            </w:r>
                            <w:r w:rsidRPr="008A479A">
                              <w:rPr>
                                <w:spacing w:val="22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Posição</w:t>
                            </w:r>
                            <w:r w:rsidRPr="008A479A">
                              <w:rPr>
                                <w:spacing w:val="22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Financeira/Ba- lanço patrimonial</w:t>
                            </w:r>
                          </w:p>
                        </w:tc>
                      </w:tr>
                      <w:tr w:rsidR="008A479A" w:rsidRPr="008A479A" w14:paraId="56DA61F9" w14:textId="77777777" w:rsidTr="008A479A">
                        <w:trPr>
                          <w:trHeight w:val="49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5E69143D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003A479F" w14:textId="77777777" w:rsidR="00FC7E9C" w:rsidRPr="008A479A" w:rsidRDefault="00FC7E9C">
                            <w:pPr>
                              <w:pStyle w:val="TableParagraph"/>
                              <w:spacing w:before="38" w:line="220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4"/>
                                <w:sz w:val="20"/>
                              </w:rPr>
                              <w:t>Demonstração</w:t>
                            </w:r>
                            <w:r w:rsidRPr="008A479A"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pacing w:val="-4"/>
                                <w:sz w:val="20"/>
                              </w:rPr>
                              <w:t>do</w:t>
                            </w:r>
                            <w:r w:rsidRPr="008A479A"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pacing w:val="-4"/>
                                <w:sz w:val="20"/>
                              </w:rPr>
                              <w:t>Desempenho</w:t>
                            </w:r>
                            <w:r w:rsidRPr="008A479A"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pacing w:val="-4"/>
                                <w:sz w:val="20"/>
                              </w:rPr>
                              <w:t xml:space="preserve">Financeiro/ </w:t>
                            </w:r>
                            <w:r w:rsidRPr="008A479A">
                              <w:rPr>
                                <w:sz w:val="20"/>
                              </w:rPr>
                              <w:t>Demonstração de Resultados ou DVP</w:t>
                            </w:r>
                          </w:p>
                        </w:tc>
                      </w:tr>
                      <w:tr w:rsidR="008A479A" w:rsidRPr="008A479A" w14:paraId="73B9308A" w14:textId="77777777" w:rsidTr="008A479A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12ED64AE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383C1332" w14:textId="77777777" w:rsidR="00FC7E9C" w:rsidRPr="008A479A" w:rsidRDefault="00FC7E9C">
                            <w:pPr>
                              <w:pStyle w:val="TableParagraph"/>
                              <w:spacing w:before="23" w:line="236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Demonstração dos Fluxos de Caixa</w:t>
                            </w:r>
                          </w:p>
                        </w:tc>
                      </w:tr>
                      <w:tr w:rsidR="008A479A" w:rsidRPr="008A479A" w14:paraId="4F51A75B" w14:textId="77777777" w:rsidTr="008A479A">
                        <w:trPr>
                          <w:trHeight w:val="49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228813FF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5973ECD6" w14:textId="77777777" w:rsidR="00FC7E9C" w:rsidRPr="008A479A" w:rsidRDefault="00FC7E9C">
                            <w:pPr>
                              <w:pStyle w:val="TableParagraph"/>
                              <w:spacing w:before="38" w:line="220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z w:val="20"/>
                              </w:rPr>
                              <w:t>Demonstração</w:t>
                            </w:r>
                            <w:r w:rsidRPr="008A479A"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das</w:t>
                            </w:r>
                            <w:r w:rsidRPr="008A479A"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Mutações</w:t>
                            </w:r>
                            <w:r w:rsidRPr="008A479A"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 xml:space="preserve">Patrimônio </w:t>
                            </w:r>
                            <w:r w:rsidRPr="008A479A">
                              <w:rPr>
                                <w:spacing w:val="-2"/>
                                <w:sz w:val="20"/>
                              </w:rPr>
                              <w:t>líquido</w:t>
                            </w:r>
                          </w:p>
                        </w:tc>
                      </w:tr>
                      <w:tr w:rsidR="008A479A" w:rsidRPr="008A479A" w14:paraId="3F9BF8E7" w14:textId="77777777" w:rsidTr="008A479A">
                        <w:trPr>
                          <w:trHeight w:val="49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0A8E3131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0C01E432" w14:textId="77777777" w:rsidR="00FC7E9C" w:rsidRPr="008A479A" w:rsidRDefault="00FC7E9C">
                            <w:pPr>
                              <w:pStyle w:val="TableParagraph"/>
                              <w:spacing w:before="38" w:line="220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z w:val="20"/>
                              </w:rPr>
                              <w:t>Demonstração</w:t>
                            </w:r>
                            <w:r w:rsidRPr="008A479A">
                              <w:rPr>
                                <w:spacing w:val="27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de</w:t>
                            </w:r>
                            <w:r w:rsidRPr="008A479A">
                              <w:rPr>
                                <w:spacing w:val="27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Recebimentos</w:t>
                            </w:r>
                            <w:r w:rsidRPr="008A479A">
                              <w:rPr>
                                <w:spacing w:val="27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e</w:t>
                            </w:r>
                            <w:r w:rsidRPr="008A479A">
                              <w:rPr>
                                <w:spacing w:val="27"/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z w:val="20"/>
                              </w:rPr>
                              <w:t>Paga- mentos em dinheiro</w:t>
                            </w:r>
                          </w:p>
                        </w:tc>
                      </w:tr>
                      <w:tr w:rsidR="008A479A" w:rsidRPr="008A479A" w14:paraId="1E203556" w14:textId="77777777" w:rsidTr="008A479A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5DA88C3C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2618BD3B" w14:textId="77777777" w:rsidR="00FC7E9C" w:rsidRPr="008A479A" w:rsidRDefault="00FC7E9C">
                            <w:pPr>
                              <w:pStyle w:val="TableParagraph"/>
                              <w:spacing w:before="24" w:line="235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Demonstração de Despesas</w:t>
                            </w:r>
                          </w:p>
                        </w:tc>
                      </w:tr>
                      <w:tr w:rsidR="008A479A" w:rsidRPr="008A479A" w14:paraId="09113B02" w14:textId="77777777" w:rsidTr="008A479A">
                        <w:trPr>
                          <w:trHeight w:val="49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54AAE0DC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3A812FBD" w14:textId="77777777" w:rsidR="00FC7E9C" w:rsidRPr="008A479A" w:rsidRDefault="00FC7E9C">
                            <w:pPr>
                              <w:pStyle w:val="TableParagraph"/>
                              <w:spacing w:before="38" w:line="220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Notas Explicativas às Demonstrações Contábeis</w:t>
                            </w:r>
                          </w:p>
                        </w:tc>
                      </w:tr>
                      <w:tr w:rsidR="008A479A" w:rsidRPr="008A479A" w14:paraId="0DBCAD03" w14:textId="77777777" w:rsidTr="008A479A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75116AEE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384016EF" w14:textId="77777777" w:rsidR="00FC7E9C" w:rsidRPr="008A479A" w:rsidRDefault="00FC7E9C">
                            <w:pPr>
                              <w:pStyle w:val="TableParagraph"/>
                              <w:spacing w:before="23" w:line="236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Outros</w:t>
                            </w:r>
                            <w:r w:rsidRPr="008A479A">
                              <w:rPr>
                                <w:sz w:val="20"/>
                              </w:rPr>
                              <w:t xml:space="preserve"> </w:t>
                            </w:r>
                            <w:r w:rsidRPr="008A479A">
                              <w:rPr>
                                <w:spacing w:val="-2"/>
                                <w:sz w:val="20"/>
                              </w:rPr>
                              <w:t>(especificar)</w:t>
                            </w:r>
                          </w:p>
                        </w:tc>
                      </w:tr>
                    </w:tbl>
                    <w:p w14:paraId="1A460BEE" w14:textId="77777777" w:rsidR="00FC7E9C" w:rsidRDefault="00FC7E9C" w:rsidP="00FC7E9C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D427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E4B249A" wp14:editId="03C807B5">
                <wp:simplePos x="0" y="0"/>
                <wp:positionH relativeFrom="page">
                  <wp:posOffset>3860699</wp:posOffset>
                </wp:positionH>
                <wp:positionV relativeFrom="page">
                  <wp:posOffset>5290102</wp:posOffset>
                </wp:positionV>
                <wp:extent cx="2726055" cy="100012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6055" cy="1000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12" w:space="0" w:color="91AAD9"/>
                                <w:left w:val="single" w:sz="12" w:space="0" w:color="91AAD9"/>
                                <w:bottom w:val="single" w:sz="12" w:space="0" w:color="91AAD9"/>
                                <w:right w:val="single" w:sz="12" w:space="0" w:color="91AAD9"/>
                                <w:insideH w:val="single" w:sz="12" w:space="0" w:color="91AAD9"/>
                                <w:insideV w:val="single" w:sz="12" w:space="0" w:color="91AAD9"/>
                              </w:tblBorders>
                              <w:shd w:val="clear" w:color="auto" w:fill="D0CECE" w:themeFill="background2" w:themeFillShade="E6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2"/>
                              <w:gridCol w:w="3591"/>
                            </w:tblGrid>
                            <w:tr w:rsidR="008A479A" w:rsidRPr="008A479A" w14:paraId="55981AF6" w14:textId="77777777" w:rsidTr="000A37D9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3A0982AE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19E732E4" w14:textId="77777777" w:rsidR="00FC7E9C" w:rsidRPr="008A479A" w:rsidRDefault="00FC7E9C">
                                  <w:pPr>
                                    <w:pStyle w:val="TableParagraph"/>
                                    <w:spacing w:before="24" w:line="235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Relevância</w:t>
                                  </w:r>
                                </w:p>
                              </w:tc>
                            </w:tr>
                            <w:tr w:rsidR="008A479A" w:rsidRPr="008A479A" w14:paraId="7E26579C" w14:textId="77777777" w:rsidTr="000A37D9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474F29CE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4303A6E4" w14:textId="77777777" w:rsidR="00FC7E9C" w:rsidRPr="008A479A" w:rsidRDefault="00FC7E9C">
                                  <w:pPr>
                                    <w:pStyle w:val="TableParagraph"/>
                                    <w:spacing w:before="24" w:line="235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Integralidade</w:t>
                                  </w:r>
                                </w:p>
                              </w:tc>
                            </w:tr>
                            <w:tr w:rsidR="008A479A" w:rsidRPr="008A479A" w14:paraId="3E201E53" w14:textId="77777777" w:rsidTr="000A37D9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1FFBF342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1FB000EC" w14:textId="77777777" w:rsidR="00FC7E9C" w:rsidRPr="008A479A" w:rsidRDefault="00FC7E9C">
                                  <w:pPr>
                                    <w:pStyle w:val="TableParagraph"/>
                                    <w:spacing w:before="24" w:line="236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Confiabilidade</w:t>
                                  </w:r>
                                </w:p>
                              </w:tc>
                            </w:tr>
                            <w:tr w:rsidR="008A479A" w:rsidRPr="008A479A" w14:paraId="12EC9524" w14:textId="77777777" w:rsidTr="000A37D9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71381FA8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11235124" w14:textId="77777777" w:rsidR="00FC7E9C" w:rsidRPr="008A479A" w:rsidRDefault="00FC7E9C">
                                  <w:pPr>
                                    <w:pStyle w:val="TableParagraph"/>
                                    <w:spacing w:before="24" w:line="236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Neutralidade</w:t>
                                  </w:r>
                                </w:p>
                              </w:tc>
                            </w:tr>
                            <w:tr w:rsidR="008A479A" w:rsidRPr="008A479A" w14:paraId="672DF18C" w14:textId="77777777" w:rsidTr="000A37D9">
                              <w:trPr>
                                <w:trHeight w:val="279"/>
                              </w:trPr>
                              <w:tc>
                                <w:tcPr>
                                  <w:tcW w:w="552" w:type="dxa"/>
                                  <w:shd w:val="clear" w:color="auto" w:fill="FFFFFF" w:themeFill="background1"/>
                                </w:tcPr>
                                <w:p w14:paraId="19224F5C" w14:textId="77777777" w:rsidR="00FC7E9C" w:rsidRPr="008A479A" w:rsidRDefault="00FC7E9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shd w:val="clear" w:color="auto" w:fill="FFFFFF" w:themeFill="background1"/>
                                </w:tcPr>
                                <w:p w14:paraId="544B489F" w14:textId="77777777" w:rsidR="00FC7E9C" w:rsidRPr="008A479A" w:rsidRDefault="00FC7E9C">
                                  <w:pPr>
                                    <w:pStyle w:val="TableParagraph"/>
                                    <w:spacing w:before="24" w:line="236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 w:rsidRPr="008A479A">
                                    <w:rPr>
                                      <w:spacing w:val="-2"/>
                                      <w:sz w:val="20"/>
                                    </w:rPr>
                                    <w:t>Compreensibilidade</w:t>
                                  </w:r>
                                </w:p>
                              </w:tc>
                            </w:tr>
                          </w:tbl>
                          <w:p w14:paraId="68987660" w14:textId="77777777" w:rsidR="00FC7E9C" w:rsidRDefault="00FC7E9C" w:rsidP="00FC7E9C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B249A" id="Textbox 20" o:spid="_x0000_s1028" type="#_x0000_t202" style="position:absolute;margin-left:304pt;margin-top:416.55pt;width:214.65pt;height:78.7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5" w:type="dxa"/>
                        <w:tblBorders>
                          <w:top w:val="single" w:sz="12" w:space="0" w:color="91AAD9"/>
                          <w:left w:val="single" w:sz="12" w:space="0" w:color="91AAD9"/>
                          <w:bottom w:val="single" w:sz="12" w:space="0" w:color="91AAD9"/>
                          <w:right w:val="single" w:sz="12" w:space="0" w:color="91AAD9"/>
                          <w:insideH w:val="single" w:sz="12" w:space="0" w:color="91AAD9"/>
                          <w:insideV w:val="single" w:sz="12" w:space="0" w:color="91AAD9"/>
                        </w:tblBorders>
                        <w:shd w:val="clear" w:color="auto" w:fill="D0CECE" w:themeFill="background2" w:themeFillShade="E6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2"/>
                        <w:gridCol w:w="3591"/>
                      </w:tblGrid>
                      <w:tr w:rsidR="008A479A" w:rsidRPr="008A479A" w14:paraId="55981AF6" w14:textId="77777777" w:rsidTr="000A37D9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3A0982AE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19E732E4" w14:textId="77777777" w:rsidR="00FC7E9C" w:rsidRPr="008A479A" w:rsidRDefault="00FC7E9C">
                            <w:pPr>
                              <w:pStyle w:val="TableParagraph"/>
                              <w:spacing w:before="24" w:line="235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Relevância</w:t>
                            </w:r>
                          </w:p>
                        </w:tc>
                      </w:tr>
                      <w:tr w:rsidR="008A479A" w:rsidRPr="008A479A" w14:paraId="7E26579C" w14:textId="77777777" w:rsidTr="000A37D9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474F29CE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4303A6E4" w14:textId="77777777" w:rsidR="00FC7E9C" w:rsidRPr="008A479A" w:rsidRDefault="00FC7E9C">
                            <w:pPr>
                              <w:pStyle w:val="TableParagraph"/>
                              <w:spacing w:before="24" w:line="235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Integralidade</w:t>
                            </w:r>
                          </w:p>
                        </w:tc>
                      </w:tr>
                      <w:tr w:rsidR="008A479A" w:rsidRPr="008A479A" w14:paraId="3E201E53" w14:textId="77777777" w:rsidTr="000A37D9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1FFBF342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1FB000EC" w14:textId="77777777" w:rsidR="00FC7E9C" w:rsidRPr="008A479A" w:rsidRDefault="00FC7E9C">
                            <w:pPr>
                              <w:pStyle w:val="TableParagraph"/>
                              <w:spacing w:before="24" w:line="236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Confiabilidade</w:t>
                            </w:r>
                          </w:p>
                        </w:tc>
                      </w:tr>
                      <w:tr w:rsidR="008A479A" w:rsidRPr="008A479A" w14:paraId="12EC9524" w14:textId="77777777" w:rsidTr="000A37D9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71381FA8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11235124" w14:textId="77777777" w:rsidR="00FC7E9C" w:rsidRPr="008A479A" w:rsidRDefault="00FC7E9C">
                            <w:pPr>
                              <w:pStyle w:val="TableParagraph"/>
                              <w:spacing w:before="24" w:line="236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Neutralidade</w:t>
                            </w:r>
                          </w:p>
                        </w:tc>
                      </w:tr>
                      <w:tr w:rsidR="008A479A" w:rsidRPr="008A479A" w14:paraId="672DF18C" w14:textId="77777777" w:rsidTr="000A37D9">
                        <w:trPr>
                          <w:trHeight w:val="279"/>
                        </w:trPr>
                        <w:tc>
                          <w:tcPr>
                            <w:tcW w:w="552" w:type="dxa"/>
                            <w:shd w:val="clear" w:color="auto" w:fill="FFFFFF" w:themeFill="background1"/>
                          </w:tcPr>
                          <w:p w14:paraId="19224F5C" w14:textId="77777777" w:rsidR="00FC7E9C" w:rsidRPr="008A479A" w:rsidRDefault="00FC7E9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shd w:val="clear" w:color="auto" w:fill="FFFFFF" w:themeFill="background1"/>
                          </w:tcPr>
                          <w:p w14:paraId="544B489F" w14:textId="77777777" w:rsidR="00FC7E9C" w:rsidRPr="008A479A" w:rsidRDefault="00FC7E9C">
                            <w:pPr>
                              <w:pStyle w:val="TableParagraph"/>
                              <w:spacing w:before="24" w:line="236" w:lineRule="exact"/>
                              <w:ind w:left="79"/>
                              <w:rPr>
                                <w:sz w:val="20"/>
                              </w:rPr>
                            </w:pPr>
                            <w:r w:rsidRPr="008A479A">
                              <w:rPr>
                                <w:spacing w:val="-2"/>
                                <w:sz w:val="20"/>
                              </w:rPr>
                              <w:t>Compreensibilidade</w:t>
                            </w:r>
                          </w:p>
                        </w:tc>
                      </w:tr>
                    </w:tbl>
                    <w:p w14:paraId="68987660" w14:textId="77777777" w:rsidR="00FC7E9C" w:rsidRDefault="00FC7E9C" w:rsidP="00FC7E9C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D427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BDC637A" wp14:editId="40E1060E">
                <wp:simplePos x="0" y="0"/>
                <wp:positionH relativeFrom="page">
                  <wp:posOffset>4033499</wp:posOffset>
                </wp:positionH>
                <wp:positionV relativeFrom="page">
                  <wp:posOffset>6880202</wp:posOffset>
                </wp:positionV>
                <wp:extent cx="2413000" cy="22034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3000" cy="220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FCDCDE" w14:textId="77777777" w:rsidR="00FC7E9C" w:rsidRDefault="00FC7E9C" w:rsidP="00FC7E9C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C637A" id="Textbox 21" o:spid="_x0000_s1029" type="#_x0000_t202" style="position:absolute;margin-left:317.6pt;margin-top:541.75pt;width:190pt;height:17.3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" filled="f" stroked="f">
                <v:textbox inset="0,0,0,0">
                  <w:txbxContent>
                    <w:p w14:paraId="65FCDCDE" w14:textId="77777777" w:rsidR="00FC7E9C" w:rsidRDefault="00FC7E9C" w:rsidP="00FC7E9C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4675"/>
        <w:gridCol w:w="4675"/>
      </w:tblGrid>
      <w:tr w:rsidR="008A479A" w:rsidRPr="008A479A" w14:paraId="088F27DB" w14:textId="77777777" w:rsidTr="001D3909">
        <w:trPr>
          <w:trHeight w:val="797"/>
        </w:trPr>
        <w:tc>
          <w:tcPr>
            <w:tcW w:w="5000" w:type="pct"/>
            <w:gridSpan w:val="2"/>
            <w:shd w:val="clear" w:color="auto" w:fill="D0CECE" w:themeFill="background2" w:themeFillShade="E6"/>
          </w:tcPr>
          <w:p w14:paraId="150C0100" w14:textId="77777777" w:rsidR="00FC7E9C" w:rsidRPr="008A479A" w:rsidRDefault="00FC7E9C" w:rsidP="00A247D0">
            <w:pPr>
              <w:pStyle w:val="TableParagraph"/>
              <w:spacing w:before="52" w:line="235" w:lineRule="auto"/>
              <w:ind w:left="90" w:right="484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Riscos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(se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houver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neste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nível)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ao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avaliar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aceitabilidade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</w:t>
            </w:r>
            <w:r w:rsidRPr="008A479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 xml:space="preserve">financeiro usada pela entidade para a elaboração das demonstrações contábeis que podem resultar em distorções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relevantes:</w:t>
            </w:r>
          </w:p>
        </w:tc>
      </w:tr>
      <w:tr w:rsidR="008A479A" w:rsidRPr="008A479A" w14:paraId="31BBC2A7" w14:textId="77777777" w:rsidTr="008A479A">
        <w:trPr>
          <w:trHeight w:val="534"/>
        </w:trPr>
        <w:tc>
          <w:tcPr>
            <w:tcW w:w="2500" w:type="pct"/>
            <w:shd w:val="clear" w:color="auto" w:fill="FFFFFF" w:themeFill="background1"/>
          </w:tcPr>
          <w:p w14:paraId="40299C8D" w14:textId="30938EDB" w:rsidR="00FC7E9C" w:rsidRPr="008A479A" w:rsidRDefault="00FC7E9C" w:rsidP="004D4278">
            <w:pPr>
              <w:pStyle w:val="TableParagraph"/>
              <w:spacing w:before="19" w:line="242" w:lineRule="exact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Em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nível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demonstração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financeira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(transferir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4"/>
                <w:sz w:val="20"/>
                <w:szCs w:val="20"/>
              </w:rPr>
              <w:t>para</w:t>
            </w:r>
            <w:r w:rsidR="004D4278" w:rsidRPr="008A479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tabela</w:t>
            </w:r>
            <w:r w:rsidRPr="008A47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A,</w:t>
            </w:r>
            <w:r w:rsidRPr="008A47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A479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="00535FEE">
              <w:rPr>
                <w:rFonts w:ascii="Arial" w:hAnsi="Arial" w:cs="Arial"/>
                <w:b/>
                <w:sz w:val="20"/>
                <w:szCs w:val="20"/>
              </w:rPr>
              <w:t>Identificação de Riscos</w:t>
            </w:r>
            <w:r w:rsidRPr="008A479A">
              <w:rPr>
                <w:rFonts w:ascii="Arial" w:hAnsi="Arial" w:cs="Arial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2500" w:type="pct"/>
            <w:shd w:val="clear" w:color="auto" w:fill="FFFFFF" w:themeFill="background1"/>
          </w:tcPr>
          <w:p w14:paraId="7D0B334B" w14:textId="3C97C5B7" w:rsidR="00FC7E9C" w:rsidRPr="008A479A" w:rsidRDefault="00FC7E9C" w:rsidP="004D4278">
            <w:pPr>
              <w:pStyle w:val="TableParagraph"/>
              <w:spacing w:before="19" w:line="242" w:lineRule="exact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Em nível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afirmação,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se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aplicável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(transferir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para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10"/>
                <w:sz w:val="20"/>
                <w:szCs w:val="20"/>
              </w:rPr>
              <w:t>a</w:t>
            </w:r>
            <w:r w:rsidR="004D4278" w:rsidRPr="008A47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tabela</w:t>
            </w:r>
            <w:r w:rsidRPr="008A47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B,</w:t>
            </w:r>
            <w:r w:rsidRPr="008A479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A479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="00535FEE">
              <w:rPr>
                <w:rFonts w:ascii="Arial" w:hAnsi="Arial" w:cs="Arial"/>
                <w:b/>
                <w:sz w:val="20"/>
                <w:szCs w:val="20"/>
              </w:rPr>
              <w:t>Identificação de Riscos</w:t>
            </w:r>
            <w:r w:rsidRPr="008A479A">
              <w:rPr>
                <w:rFonts w:ascii="Arial" w:hAnsi="Arial" w:cs="Arial"/>
                <w:b/>
                <w:spacing w:val="-4"/>
                <w:sz w:val="20"/>
                <w:szCs w:val="20"/>
              </w:rPr>
              <w:t>)</w:t>
            </w:r>
          </w:p>
        </w:tc>
      </w:tr>
      <w:tr w:rsidR="008A479A" w:rsidRPr="008A479A" w14:paraId="6E39CEDE" w14:textId="77777777" w:rsidTr="008A479A">
        <w:trPr>
          <w:trHeight w:val="305"/>
        </w:trPr>
        <w:tc>
          <w:tcPr>
            <w:tcW w:w="2500" w:type="pct"/>
            <w:shd w:val="clear" w:color="auto" w:fill="FFFFFF" w:themeFill="background1"/>
          </w:tcPr>
          <w:p w14:paraId="0B2744A2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FFFFFF" w:themeFill="background1"/>
          </w:tcPr>
          <w:p w14:paraId="7C80A4A8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9A" w:rsidRPr="008A479A" w14:paraId="7743306F" w14:textId="77777777" w:rsidTr="008A479A">
        <w:trPr>
          <w:trHeight w:val="305"/>
        </w:trPr>
        <w:tc>
          <w:tcPr>
            <w:tcW w:w="2500" w:type="pct"/>
            <w:shd w:val="clear" w:color="auto" w:fill="FFFFFF" w:themeFill="background1"/>
          </w:tcPr>
          <w:p w14:paraId="3AC21502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FFFFFF" w:themeFill="background1"/>
          </w:tcPr>
          <w:p w14:paraId="42ACB908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79A" w:rsidRPr="008A479A" w14:paraId="606E3D5C" w14:textId="77777777" w:rsidTr="008A479A">
        <w:trPr>
          <w:trHeight w:val="305"/>
        </w:trPr>
        <w:tc>
          <w:tcPr>
            <w:tcW w:w="2500" w:type="pct"/>
            <w:shd w:val="clear" w:color="auto" w:fill="FFFFFF" w:themeFill="background1"/>
          </w:tcPr>
          <w:p w14:paraId="67A60BEE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FFFFFF" w:themeFill="background1"/>
          </w:tcPr>
          <w:p w14:paraId="6824A22B" w14:textId="77777777" w:rsidR="00FC7E9C" w:rsidRPr="008A479A" w:rsidRDefault="00FC7E9C" w:rsidP="00A247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34E84A" w14:textId="77777777" w:rsidR="00FC7E9C" w:rsidRPr="004D4278" w:rsidRDefault="00FC7E9C" w:rsidP="00FC7E9C">
      <w:pPr>
        <w:spacing w:before="48"/>
        <w:rPr>
          <w:rFonts w:ascii="Arial" w:hAnsi="Arial" w:cs="Arial"/>
          <w:b/>
          <w:sz w:val="20"/>
          <w:szCs w:val="20"/>
        </w:rPr>
      </w:pPr>
    </w:p>
    <w:p w14:paraId="530E8E64" w14:textId="0908CAF0" w:rsidR="00FC7E9C" w:rsidRDefault="00FC7E9C" w:rsidP="00FC7E9C">
      <w:pPr>
        <w:spacing w:line="235" w:lineRule="auto"/>
        <w:rPr>
          <w:rFonts w:ascii="Arial" w:hAnsi="Arial" w:cs="Arial"/>
          <w:b/>
          <w:sz w:val="20"/>
          <w:szCs w:val="20"/>
        </w:rPr>
      </w:pPr>
    </w:p>
    <w:p w14:paraId="315DFEBA" w14:textId="7E01FF7B" w:rsidR="008D4B61" w:rsidRDefault="008D4B61" w:rsidP="00FC7E9C">
      <w:pPr>
        <w:spacing w:line="235" w:lineRule="auto"/>
        <w:rPr>
          <w:rFonts w:ascii="Arial" w:hAnsi="Arial" w:cs="Arial"/>
          <w:b/>
          <w:sz w:val="20"/>
          <w:szCs w:val="20"/>
        </w:rPr>
      </w:pPr>
    </w:p>
    <w:p w14:paraId="2DB310B0" w14:textId="49940548" w:rsidR="008D4B61" w:rsidRDefault="008D4B61" w:rsidP="00FC7E9C">
      <w:pPr>
        <w:spacing w:line="235" w:lineRule="auto"/>
        <w:rPr>
          <w:rFonts w:ascii="Arial" w:hAnsi="Arial" w:cs="Arial"/>
          <w:b/>
          <w:sz w:val="20"/>
          <w:szCs w:val="20"/>
        </w:rPr>
      </w:pPr>
    </w:p>
    <w:p w14:paraId="4E9B70B9" w14:textId="3C4053AE" w:rsidR="008D4B61" w:rsidRDefault="008D4B61" w:rsidP="00FC7E9C">
      <w:pPr>
        <w:spacing w:line="235" w:lineRule="auto"/>
        <w:rPr>
          <w:rFonts w:ascii="Arial" w:hAnsi="Arial" w:cs="Arial"/>
          <w:b/>
          <w:sz w:val="20"/>
          <w:szCs w:val="20"/>
        </w:rPr>
      </w:pPr>
    </w:p>
    <w:p w14:paraId="0AD71853" w14:textId="78CCE105" w:rsidR="008D4B61" w:rsidRDefault="008D4B61" w:rsidP="00FC7E9C">
      <w:pPr>
        <w:spacing w:line="235" w:lineRule="auto"/>
        <w:rPr>
          <w:rFonts w:ascii="Arial" w:hAnsi="Arial" w:cs="Arial"/>
          <w:b/>
          <w:sz w:val="20"/>
          <w:szCs w:val="20"/>
        </w:rPr>
      </w:pPr>
    </w:p>
    <w:p w14:paraId="66E177D9" w14:textId="77777777" w:rsidR="008D4B61" w:rsidRDefault="008D4B61" w:rsidP="00FC7E9C">
      <w:pPr>
        <w:spacing w:line="235" w:lineRule="auto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0"/>
        <w:gridCol w:w="7170"/>
      </w:tblGrid>
      <w:tr w:rsidR="008D4B61" w14:paraId="3A1499F4" w14:textId="77777777" w:rsidTr="00BC2A2D">
        <w:trPr>
          <w:trHeight w:val="20"/>
        </w:trPr>
        <w:tc>
          <w:tcPr>
            <w:tcW w:w="1166" w:type="pct"/>
            <w:shd w:val="clear" w:color="auto" w:fill="D9D9D9" w:themeFill="background1" w:themeFillShade="D9"/>
          </w:tcPr>
          <w:p w14:paraId="5CA2F2EC" w14:textId="77777777" w:rsidR="008D4B61" w:rsidRDefault="008D4B61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3834" w:type="pct"/>
            <w:shd w:val="clear" w:color="auto" w:fill="auto"/>
          </w:tcPr>
          <w:p w14:paraId="724E1F53" w14:textId="77777777" w:rsidR="008D4B61" w:rsidRDefault="008D4B61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D4B61" w14:paraId="5BB9FC16" w14:textId="77777777" w:rsidTr="00BC2A2D">
        <w:trPr>
          <w:trHeight w:val="20"/>
        </w:trPr>
        <w:tc>
          <w:tcPr>
            <w:tcW w:w="1166" w:type="pct"/>
            <w:shd w:val="clear" w:color="auto" w:fill="D9D9D9" w:themeFill="background1" w:themeFillShade="D9"/>
          </w:tcPr>
          <w:p w14:paraId="43630792" w14:textId="77777777" w:rsidR="008D4B61" w:rsidRDefault="008D4B61" w:rsidP="00BC2A2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  <w:tc>
          <w:tcPr>
            <w:tcW w:w="3834" w:type="pct"/>
            <w:shd w:val="clear" w:color="auto" w:fill="auto"/>
          </w:tcPr>
          <w:p w14:paraId="49265563" w14:textId="77777777" w:rsidR="008D4B61" w:rsidRDefault="008D4B61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14:paraId="5EA69FA3" w14:textId="77777777" w:rsidR="008D4B61" w:rsidRDefault="008D4B61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94726E7" w14:textId="77777777" w:rsidR="008D4B61" w:rsidRDefault="008D4B61" w:rsidP="00BC2A2D">
            <w:pPr>
              <w:tabs>
                <w:tab w:val="left" w:pos="12200"/>
              </w:tabs>
              <w:ind w:left="5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9AC3AF7" w14:textId="77777777" w:rsidR="008D4B61" w:rsidRDefault="008D4B61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F5F07C5" w14:textId="77777777" w:rsidR="008D4B61" w:rsidRDefault="008D4B61" w:rsidP="00BC2A2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14:paraId="49F21797" w14:textId="0B68EB10" w:rsidR="008D4B61" w:rsidRPr="004D4278" w:rsidRDefault="008D4B61" w:rsidP="00FC7E9C">
      <w:pPr>
        <w:spacing w:line="235" w:lineRule="auto"/>
        <w:rPr>
          <w:rFonts w:ascii="Arial" w:hAnsi="Arial" w:cs="Arial"/>
          <w:b/>
          <w:sz w:val="20"/>
          <w:szCs w:val="20"/>
        </w:rPr>
        <w:sectPr w:rsidR="008D4B61" w:rsidRPr="004D4278">
          <w:type w:val="continuous"/>
          <w:pgSz w:w="11910" w:h="16840"/>
          <w:pgMar w:top="1360" w:right="1275" w:bottom="820" w:left="1275" w:header="0" w:footer="628" w:gutter="0"/>
          <w:cols w:space="720"/>
        </w:sectPr>
      </w:pPr>
    </w:p>
    <w:p w14:paraId="677FCB1E" w14:textId="561D5ACB" w:rsidR="00FC7E9C" w:rsidRPr="008A479A" w:rsidRDefault="00FC7E9C" w:rsidP="00FC7E9C">
      <w:pPr>
        <w:pStyle w:val="Ttulo1"/>
        <w:spacing w:before="32" w:line="235" w:lineRule="auto"/>
        <w:rPr>
          <w:rFonts w:ascii="Arial" w:hAnsi="Arial" w:cs="Arial"/>
          <w:sz w:val="20"/>
          <w:szCs w:val="20"/>
        </w:rPr>
      </w:pPr>
      <w:r w:rsidRPr="008A479A">
        <w:rPr>
          <w:rFonts w:ascii="Arial" w:hAnsi="Arial" w:cs="Arial"/>
          <w:sz w:val="20"/>
          <w:szCs w:val="20"/>
        </w:rPr>
        <w:lastRenderedPageBreak/>
        <w:t>Orientações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para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elaboração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do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Avaliação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da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aceitabilidade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da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Estrutura</w:t>
      </w:r>
      <w:r w:rsidRPr="008A479A">
        <w:rPr>
          <w:rFonts w:ascii="Arial" w:hAnsi="Arial" w:cs="Arial"/>
          <w:spacing w:val="-10"/>
          <w:sz w:val="20"/>
          <w:szCs w:val="20"/>
        </w:rPr>
        <w:t xml:space="preserve"> </w:t>
      </w:r>
      <w:r w:rsidRPr="008A479A">
        <w:rPr>
          <w:rFonts w:ascii="Arial" w:hAnsi="Arial" w:cs="Arial"/>
          <w:sz w:val="20"/>
          <w:szCs w:val="20"/>
        </w:rPr>
        <w:t>de Relatório Financeiro aplicável</w:t>
      </w:r>
    </w:p>
    <w:p w14:paraId="2CA0358F" w14:textId="77777777" w:rsidR="00FC7E9C" w:rsidRPr="004D4278" w:rsidRDefault="00FC7E9C" w:rsidP="00FC7E9C">
      <w:pPr>
        <w:spacing w:before="4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098"/>
        <w:gridCol w:w="7252"/>
      </w:tblGrid>
      <w:tr w:rsidR="008A479A" w:rsidRPr="008A479A" w14:paraId="54C38FDC" w14:textId="77777777" w:rsidTr="001D3909">
        <w:trPr>
          <w:trHeight w:val="2044"/>
        </w:trPr>
        <w:tc>
          <w:tcPr>
            <w:tcW w:w="1122" w:type="pct"/>
            <w:shd w:val="clear" w:color="auto" w:fill="D0CECE" w:themeFill="background2" w:themeFillShade="E6"/>
          </w:tcPr>
          <w:p w14:paraId="19338BDD" w14:textId="77777777" w:rsidR="00FC7E9C" w:rsidRPr="008A479A" w:rsidRDefault="00FC7E9C" w:rsidP="00A247D0">
            <w:pPr>
              <w:pStyle w:val="TableParagraph"/>
              <w:spacing w:before="21" w:line="235" w:lineRule="auto"/>
              <w:ind w:left="77" w:right="52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z w:val="20"/>
                <w:szCs w:val="20"/>
              </w:rPr>
              <w:t>Objetivo geral de elaboração</w:t>
            </w:r>
            <w:r w:rsidRPr="008A479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8A479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papel de trabalho</w:t>
            </w:r>
          </w:p>
        </w:tc>
        <w:tc>
          <w:tcPr>
            <w:tcW w:w="3878" w:type="pct"/>
            <w:shd w:val="clear" w:color="auto" w:fill="FFFFFF" w:themeFill="background1"/>
          </w:tcPr>
          <w:p w14:paraId="698959C0" w14:textId="0D24F170" w:rsidR="00FC7E9C" w:rsidRPr="008A479A" w:rsidRDefault="00FC7E9C" w:rsidP="00A247D0">
            <w:pPr>
              <w:pStyle w:val="TableParagraph"/>
              <w:spacing w:before="21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O objetivo geral deste modelo de papel de trabalho é avaliar a aceitabilidade da estrutura de relatório financeiro aplicável como uma das atividades pré-auditoria. Ele também fornece ao auditor uma compreensão da estrutura de relatório financeiro usada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pela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entidade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para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elaborar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as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suas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contábeis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ajuda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determinar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redação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ser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usada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opinião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sobre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contábeis.</w:t>
            </w:r>
          </w:p>
          <w:p w14:paraId="55450AFE" w14:textId="77777777" w:rsidR="00FC7E9C" w:rsidRPr="008A479A" w:rsidRDefault="00FC7E9C" w:rsidP="00A247D0">
            <w:pPr>
              <w:pStyle w:val="TableParagraph"/>
              <w:spacing w:before="243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Uma das precondições para a auditoria é a existência de uma estrutura de relatório financeiro aceitável.</w:t>
            </w:r>
          </w:p>
        </w:tc>
      </w:tr>
      <w:tr w:rsidR="008A479A" w:rsidRPr="008A479A" w14:paraId="40444A61" w14:textId="77777777" w:rsidTr="001D3909">
        <w:trPr>
          <w:trHeight w:val="302"/>
        </w:trPr>
        <w:tc>
          <w:tcPr>
            <w:tcW w:w="1122" w:type="pct"/>
            <w:shd w:val="clear" w:color="auto" w:fill="D0CECE" w:themeFill="background2" w:themeFillShade="E6"/>
          </w:tcPr>
          <w:p w14:paraId="6D72BFBD" w14:textId="77777777" w:rsidR="00FC7E9C" w:rsidRPr="008A479A" w:rsidRDefault="00FC7E9C" w:rsidP="00A247D0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z w:val="20"/>
                <w:szCs w:val="20"/>
              </w:rPr>
              <w:t>ISSAIs</w:t>
            </w:r>
            <w:r w:rsidRPr="008A479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3878" w:type="pct"/>
            <w:shd w:val="clear" w:color="auto" w:fill="FFFFFF" w:themeFill="background1"/>
          </w:tcPr>
          <w:p w14:paraId="6632A72D" w14:textId="47CFF2A0" w:rsidR="00FC7E9C" w:rsidRPr="008A479A" w:rsidRDefault="008A479A" w:rsidP="00A247D0">
            <w:pPr>
              <w:pStyle w:val="TableParagraph"/>
              <w:spacing w:before="17"/>
              <w:ind w:lef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NBA TA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C7E9C" w:rsidRPr="008A479A">
              <w:rPr>
                <w:rFonts w:ascii="Arial" w:hAnsi="Arial" w:cs="Arial"/>
                <w:sz w:val="20"/>
                <w:szCs w:val="20"/>
              </w:rPr>
              <w:t>200,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NBCTA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C7E9C" w:rsidRPr="008A479A">
              <w:rPr>
                <w:rFonts w:ascii="Arial" w:hAnsi="Arial" w:cs="Arial"/>
                <w:sz w:val="20"/>
                <w:szCs w:val="20"/>
              </w:rPr>
              <w:t>210,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NBCTA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C7E9C" w:rsidRPr="008A479A">
              <w:rPr>
                <w:rFonts w:ascii="Arial" w:hAnsi="Arial" w:cs="Arial"/>
                <w:sz w:val="20"/>
                <w:szCs w:val="20"/>
              </w:rPr>
              <w:t>700,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NBC TA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C7E9C" w:rsidRPr="008A479A">
              <w:rPr>
                <w:rFonts w:ascii="Arial" w:hAnsi="Arial" w:cs="Arial"/>
                <w:sz w:val="20"/>
                <w:szCs w:val="20"/>
              </w:rPr>
              <w:t>705,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NBC TA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C7E9C" w:rsidRPr="008A479A">
              <w:rPr>
                <w:rFonts w:ascii="Arial" w:hAnsi="Arial" w:cs="Arial"/>
                <w:sz w:val="20"/>
                <w:szCs w:val="20"/>
              </w:rPr>
              <w:t>706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C7E9C" w:rsidRPr="008A479A">
              <w:rPr>
                <w:rFonts w:ascii="Arial" w:hAnsi="Arial" w:cs="Arial"/>
                <w:sz w:val="20"/>
                <w:szCs w:val="20"/>
              </w:rPr>
              <w:t>e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NBC TA</w:t>
            </w:r>
            <w:r w:rsidR="00FC7E9C"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C7E9C" w:rsidRPr="008A479A">
              <w:rPr>
                <w:rFonts w:ascii="Arial" w:hAnsi="Arial" w:cs="Arial"/>
                <w:spacing w:val="-4"/>
                <w:sz w:val="20"/>
                <w:szCs w:val="20"/>
              </w:rPr>
              <w:t>800</w:t>
            </w:r>
          </w:p>
        </w:tc>
      </w:tr>
      <w:tr w:rsidR="008A479A" w:rsidRPr="008A479A" w14:paraId="6C8BF1D1" w14:textId="77777777" w:rsidTr="001D3909">
        <w:trPr>
          <w:trHeight w:val="10105"/>
        </w:trPr>
        <w:tc>
          <w:tcPr>
            <w:tcW w:w="1122" w:type="pct"/>
            <w:shd w:val="clear" w:color="auto" w:fill="D0CECE" w:themeFill="background2" w:themeFillShade="E6"/>
          </w:tcPr>
          <w:p w14:paraId="16E64DB2" w14:textId="77777777" w:rsidR="00FC7E9C" w:rsidRPr="008A479A" w:rsidRDefault="00FC7E9C" w:rsidP="00A247D0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3878" w:type="pct"/>
            <w:shd w:val="clear" w:color="auto" w:fill="FFFFFF" w:themeFill="background1"/>
          </w:tcPr>
          <w:p w14:paraId="492E1F01" w14:textId="1A8C6624" w:rsidR="00FC7E9C" w:rsidRPr="008A479A" w:rsidRDefault="00FC7E9C" w:rsidP="0011470F">
            <w:pPr>
              <w:pStyle w:val="TableParagraph"/>
              <w:spacing w:before="21" w:line="235" w:lineRule="auto"/>
              <w:ind w:left="77" w:righ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pode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avaliar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aceitabilidade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financeiro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usando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 conjunto de perguntas sugeridas acima. Isso pode ser feito entrevistando o pessoal-chave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entidade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e/ou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fazendo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uma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revisão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documental.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conclusão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cada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questão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deve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ser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registrada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coluna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intitulada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"Conclusão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avaliação".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é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uma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avaliação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baseada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em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evidências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e,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portanto,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ou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equipe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ISC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conduzir a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avaliação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deve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manter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documentos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suporte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para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respaldar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todas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as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conclusões.</w:t>
            </w:r>
          </w:p>
          <w:p w14:paraId="09683C50" w14:textId="29E01832" w:rsidR="00FC7E9C" w:rsidRPr="008A479A" w:rsidRDefault="00FC7E9C" w:rsidP="00A247D0">
            <w:pPr>
              <w:pStyle w:val="TableParagraph"/>
              <w:spacing w:before="243" w:line="235" w:lineRule="auto"/>
              <w:ind w:left="77" w:righ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Considerando que existem entidades semelhantes em muitas ISCs que realizam auditorias financeiras, a aceitabilidade da estrutura de relatório financeiro pode ser determinada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no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nível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ISC,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não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no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nível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cada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trabalho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auditoria.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As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entidade</w:t>
            </w:r>
            <w:r w:rsidR="0011470F" w:rsidRPr="008A479A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8A479A">
              <w:rPr>
                <w:rFonts w:ascii="Arial" w:hAnsi="Arial" w:cs="Arial"/>
                <w:sz w:val="20"/>
                <w:szCs w:val="20"/>
              </w:rPr>
              <w:t>governamentais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costumam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usar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financeiro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do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próprio governo (especialmente emitida pelo Ministério das Finanças/Departamento do Tesouro)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na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elaboração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suas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contábeis.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Portanto,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isso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pode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ser</w:t>
            </w:r>
            <w:r w:rsidRPr="008A479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 xml:space="preserve">feito apenas uma vez, no nível de ISC, sem que haja a necessidade de repeti-lo para cada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auditoria.</w:t>
            </w:r>
          </w:p>
          <w:p w14:paraId="7EDE7F75" w14:textId="77777777" w:rsidR="00FC7E9C" w:rsidRPr="008A479A" w:rsidRDefault="00FC7E9C" w:rsidP="00A247D0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CCA6C3" w14:textId="101DA2EC" w:rsidR="00FC7E9C" w:rsidRPr="008A479A" w:rsidRDefault="00FC7E9C" w:rsidP="00A247D0">
            <w:pPr>
              <w:pStyle w:val="TableParagraph"/>
              <w:spacing w:line="235" w:lineRule="auto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É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possível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tenha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determinar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aceitabilidade</w:t>
            </w:r>
            <w:r w:rsidRPr="008A479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 financeiro no nível do trabalho de auditoria apenas se a entidade a ser auditada estiver usando uma estrutura de relatório financeiro completamente diferente, embora isso possa ser bastante raro.</w:t>
            </w:r>
          </w:p>
          <w:p w14:paraId="1E26590A" w14:textId="77777777" w:rsidR="00FC7E9C" w:rsidRPr="008A479A" w:rsidRDefault="00FC7E9C" w:rsidP="00A247D0">
            <w:pPr>
              <w:pStyle w:val="TableParagraph"/>
              <w:spacing w:before="243" w:line="235" w:lineRule="auto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O auditor pode planejar e realizar a auditoria se a estrutura de relatório financeiro aplicável existir e for aceitável.</w:t>
            </w:r>
          </w:p>
          <w:p w14:paraId="40329213" w14:textId="77777777" w:rsidR="00FC7E9C" w:rsidRPr="008A479A" w:rsidRDefault="00FC7E9C" w:rsidP="00A247D0">
            <w:pPr>
              <w:pStyle w:val="TableParagraph"/>
              <w:spacing w:before="241" w:line="235" w:lineRule="auto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Se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financeiro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for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considerada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inaceitável,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pode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fazer o seguinte:</w:t>
            </w:r>
          </w:p>
          <w:p w14:paraId="6F1ABAA4" w14:textId="77777777" w:rsidR="00FC7E9C" w:rsidRPr="008A479A" w:rsidRDefault="00FC7E9C" w:rsidP="00FC7E9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</w:tabs>
              <w:spacing w:line="240" w:lineRule="exact"/>
              <w:ind w:left="435" w:hanging="2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Solicitar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à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entidade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elabore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divulgações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>adicionais.</w:t>
            </w:r>
          </w:p>
          <w:p w14:paraId="6F771A50" w14:textId="77777777" w:rsidR="00FC7E9C" w:rsidRPr="008A479A" w:rsidRDefault="00FC7E9C" w:rsidP="00FC7E9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7"/>
              </w:tabs>
              <w:spacing w:before="2" w:line="235" w:lineRule="auto"/>
              <w:ind w:righ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Se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forem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apresentadas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divulgações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adicionais,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adicionar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um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Parágrafo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Ênfase ao relatório do auditor.</w:t>
            </w:r>
          </w:p>
          <w:p w14:paraId="47396F44" w14:textId="77777777" w:rsidR="00FC7E9C" w:rsidRPr="008A479A" w:rsidRDefault="00FC7E9C" w:rsidP="00FC7E9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7"/>
              </w:tabs>
              <w:spacing w:before="2" w:line="235" w:lineRule="auto"/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Se a Administração se recusar a apresentar divulgações adicionais, considerar uma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modificação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opinião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(uma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abstenção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opinião),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explicando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natureza enganosa das demonstrações contábeis.</w:t>
            </w:r>
          </w:p>
          <w:p w14:paraId="016E5574" w14:textId="77777777" w:rsidR="00FC7E9C" w:rsidRPr="008A479A" w:rsidRDefault="00FC7E9C" w:rsidP="00FC7E9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7"/>
              </w:tabs>
              <w:spacing w:before="2" w:line="235" w:lineRule="auto"/>
              <w:ind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Considerar informar ao Poder Legislativo e aos órgãos normativos e de controle sobre a inadmissibilidade de ERF.</w:t>
            </w:r>
          </w:p>
          <w:p w14:paraId="00D0FD24" w14:textId="7D993E51" w:rsidR="00FC7E9C" w:rsidRPr="008A479A" w:rsidRDefault="00FC7E9C" w:rsidP="00A247D0">
            <w:pPr>
              <w:pStyle w:val="TableParagraph"/>
              <w:spacing w:before="225" w:line="240" w:lineRule="exact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Ao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avaliar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aceitabilidade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estrutura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relatório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financeiro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utilizada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elaboração das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contábeis,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pode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também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identificar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riscos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possam resultar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em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relevantes,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tanto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AE0E85" w:rsidRPr="008A479A">
              <w:rPr>
                <w:rFonts w:ascii="Arial" w:hAnsi="Arial" w:cs="Arial"/>
                <w:sz w:val="20"/>
                <w:szCs w:val="20"/>
              </w:rPr>
              <w:t>no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nível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contábeis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quanto no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nível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afirmação.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Os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riscos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podem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existir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tanto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nos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casos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em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ERF</w:t>
            </w:r>
            <w:r w:rsidRPr="008A479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utilizada na elaboração das demonstrações contábeis é considerada aceitável quanto nos casos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em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for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considerada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inaceitável.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Esses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riscos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podem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ser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registrados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na</w:t>
            </w:r>
            <w:r w:rsidRPr="008A479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tabela acima e transferidos para o Registro de Riscos.</w:t>
            </w:r>
          </w:p>
        </w:tc>
      </w:tr>
    </w:tbl>
    <w:p w14:paraId="4FC8DCEA" w14:textId="77777777" w:rsidR="00FC7E9C" w:rsidRPr="004D4278" w:rsidRDefault="00FC7E9C" w:rsidP="00FC7E9C">
      <w:pPr>
        <w:pStyle w:val="TableParagraph"/>
        <w:spacing w:line="240" w:lineRule="exact"/>
        <w:jc w:val="both"/>
        <w:rPr>
          <w:rFonts w:ascii="Arial" w:hAnsi="Arial" w:cs="Arial"/>
          <w:sz w:val="20"/>
          <w:szCs w:val="20"/>
        </w:rPr>
        <w:sectPr w:rsidR="00FC7E9C" w:rsidRPr="004D4278">
          <w:pgSz w:w="11910" w:h="16840"/>
          <w:pgMar w:top="1320" w:right="1275" w:bottom="1546" w:left="1275" w:header="0" w:footer="628" w:gutter="0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906"/>
        <w:gridCol w:w="6588"/>
      </w:tblGrid>
      <w:tr w:rsidR="008A479A" w:rsidRPr="008A479A" w14:paraId="0D4BC3AB" w14:textId="77777777" w:rsidTr="001D3909">
        <w:trPr>
          <w:trHeight w:val="1124"/>
        </w:trPr>
        <w:tc>
          <w:tcPr>
            <w:tcW w:w="1122" w:type="pct"/>
            <w:shd w:val="clear" w:color="auto" w:fill="D0CECE" w:themeFill="background2" w:themeFillShade="E6"/>
          </w:tcPr>
          <w:p w14:paraId="67CFE395" w14:textId="77777777" w:rsidR="00FC7E9C" w:rsidRPr="008A479A" w:rsidRDefault="00FC7E9C" w:rsidP="00A247D0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z w:val="20"/>
                <w:szCs w:val="20"/>
              </w:rPr>
              <w:lastRenderedPageBreak/>
              <w:t>Conclusão</w:t>
            </w:r>
            <w:r w:rsidRPr="008A479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pacing w:val="-2"/>
                <w:sz w:val="20"/>
                <w:szCs w:val="20"/>
              </w:rPr>
              <w:t>geral</w:t>
            </w:r>
          </w:p>
        </w:tc>
        <w:tc>
          <w:tcPr>
            <w:tcW w:w="3878" w:type="pct"/>
            <w:shd w:val="clear" w:color="auto" w:fill="FFFFFF" w:themeFill="background1"/>
          </w:tcPr>
          <w:p w14:paraId="2D5ABE85" w14:textId="30044B65" w:rsidR="00FC7E9C" w:rsidRPr="008A479A" w:rsidRDefault="00FC7E9C" w:rsidP="00A247D0">
            <w:pPr>
              <w:pStyle w:val="TableParagraph"/>
              <w:spacing w:before="21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Com base na conclusão ou nas informações factuais obtidas em cada pergunta da avaliação,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auditor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ou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avaliador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83067B">
              <w:rPr>
                <w:rFonts w:ascii="Arial" w:hAnsi="Arial" w:cs="Arial"/>
                <w:sz w:val="20"/>
                <w:szCs w:val="20"/>
              </w:rPr>
              <w:t>Entidade de Fiscalização Superior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deve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registrar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sua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conclusão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geral.</w:t>
            </w:r>
            <w:r w:rsidRPr="008A479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conclusão geral pode ser que o marco de relatório financeiro usado para a elaboração das demonstrações contábeis é aceitável OU não aceitável.</w:t>
            </w:r>
          </w:p>
        </w:tc>
      </w:tr>
      <w:tr w:rsidR="008A479A" w:rsidRPr="008A479A" w14:paraId="7433EDB1" w14:textId="77777777" w:rsidTr="001D3909">
        <w:trPr>
          <w:trHeight w:val="3148"/>
        </w:trPr>
        <w:tc>
          <w:tcPr>
            <w:tcW w:w="1122" w:type="pct"/>
            <w:shd w:val="clear" w:color="auto" w:fill="D0CECE" w:themeFill="background2" w:themeFillShade="E6"/>
          </w:tcPr>
          <w:p w14:paraId="2E9E384F" w14:textId="77777777" w:rsidR="00FC7E9C" w:rsidRPr="008A479A" w:rsidRDefault="00FC7E9C" w:rsidP="00A247D0">
            <w:pPr>
              <w:pStyle w:val="TableParagraph"/>
              <w:spacing w:before="21" w:line="235" w:lineRule="auto"/>
              <w:ind w:left="77" w:right="52"/>
              <w:rPr>
                <w:rFonts w:ascii="Arial" w:hAnsi="Arial" w:cs="Arial"/>
                <w:b/>
                <w:sz w:val="20"/>
                <w:szCs w:val="20"/>
              </w:rPr>
            </w:pPr>
            <w:r w:rsidRPr="008A479A">
              <w:rPr>
                <w:rFonts w:ascii="Arial" w:hAnsi="Arial" w:cs="Arial"/>
                <w:b/>
                <w:sz w:val="20"/>
                <w:szCs w:val="20"/>
              </w:rPr>
              <w:t>Registro da evidência de</w:t>
            </w:r>
            <w:r w:rsidRPr="008A479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avaliação</w:t>
            </w:r>
            <w:r w:rsidRPr="008A479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8A479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b/>
                <w:sz w:val="20"/>
                <w:szCs w:val="20"/>
              </w:rPr>
              <w:t>revisão</w:t>
            </w:r>
          </w:p>
        </w:tc>
        <w:tc>
          <w:tcPr>
            <w:tcW w:w="3878" w:type="pct"/>
            <w:shd w:val="clear" w:color="auto" w:fill="FFFFFF" w:themeFill="background1"/>
          </w:tcPr>
          <w:p w14:paraId="06E30997" w14:textId="1313F519" w:rsidR="00FC7E9C" w:rsidRPr="008A479A" w:rsidRDefault="00FC7E9C" w:rsidP="00A247D0">
            <w:pPr>
              <w:pStyle w:val="TableParagraph"/>
              <w:spacing w:before="21" w:line="235" w:lineRule="auto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A tabela, indicando os dados do avaliador e do revisor, precisa ser completada ao final.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Isto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é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para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garantir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que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houve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verificação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independente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equilibrada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na</w:t>
            </w:r>
            <w:r w:rsidRPr="008A479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equipe do trabalho de auditoria, e que essa avaliação foi concluída antes de começar o planejamento da auditoria. Conforme mencionado acima, essa avaliação pode ser realizada no nível da ISC, para todas as entidades que utilizarem o mesmo marco de relatório financeiro, e não necessariamente para cada auditoria.</w:t>
            </w:r>
          </w:p>
          <w:p w14:paraId="4EF3A5FE" w14:textId="135E46AE" w:rsidR="00FC7E9C" w:rsidRPr="008A479A" w:rsidRDefault="00FC7E9C" w:rsidP="00A247D0">
            <w:pPr>
              <w:pStyle w:val="TableParagraph"/>
              <w:spacing w:before="232" w:line="240" w:lineRule="exact"/>
              <w:ind w:left="77" w:righ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79A">
              <w:rPr>
                <w:rFonts w:ascii="Arial" w:hAnsi="Arial" w:cs="Arial"/>
                <w:sz w:val="20"/>
                <w:szCs w:val="20"/>
              </w:rPr>
              <w:t>Se a avaliação tiver sido realizada no nível do trabalho de auditoria, o avaliador geralmente é um membro da equipe de auditoria ou o coordenador/líder da equipe, ao passo que o revisor, que aprova a avaliação, é o supervisor de auditoria. No caso de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avaliação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ser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feita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no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nível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ISC,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cabe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à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gestão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à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liderança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da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ISC</w:t>
            </w:r>
            <w:r w:rsidRPr="008A479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A479A">
              <w:rPr>
                <w:rFonts w:ascii="Arial" w:hAnsi="Arial" w:cs="Arial"/>
                <w:sz w:val="20"/>
                <w:szCs w:val="20"/>
              </w:rPr>
              <w:t>estabelecer como essas responsabilidades podem ser delegadas. Esta avaliação precisa ser assinada pelo avaliador e pelo revisor.</w:t>
            </w:r>
          </w:p>
        </w:tc>
      </w:tr>
    </w:tbl>
    <w:p w14:paraId="0549DDEA" w14:textId="0D8BDA5E" w:rsidR="00D2257F" w:rsidRDefault="00D2257F">
      <w:pPr>
        <w:rPr>
          <w:rFonts w:ascii="Arial" w:hAnsi="Arial" w:cs="Arial"/>
          <w:sz w:val="20"/>
          <w:szCs w:val="20"/>
        </w:rPr>
      </w:pPr>
    </w:p>
    <w:p w14:paraId="494510AE" w14:textId="77777777" w:rsidR="007A3551" w:rsidRDefault="007A3551">
      <w:pPr>
        <w:rPr>
          <w:rFonts w:ascii="Arial" w:hAnsi="Arial" w:cs="Arial"/>
          <w:sz w:val="20"/>
          <w:szCs w:val="20"/>
        </w:rPr>
      </w:pPr>
    </w:p>
    <w:p w14:paraId="44621DF1" w14:textId="77777777" w:rsidR="008A479A" w:rsidRPr="004D4278" w:rsidRDefault="008A479A">
      <w:pPr>
        <w:rPr>
          <w:rFonts w:ascii="Arial" w:hAnsi="Arial" w:cs="Arial"/>
          <w:sz w:val="20"/>
          <w:szCs w:val="20"/>
        </w:rPr>
      </w:pPr>
    </w:p>
    <w:sectPr w:rsidR="008A479A" w:rsidRPr="004D42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5E536" w14:textId="77777777" w:rsidR="00FC7E9C" w:rsidRDefault="00FC7E9C" w:rsidP="00FC7E9C">
      <w:r>
        <w:separator/>
      </w:r>
    </w:p>
  </w:endnote>
  <w:endnote w:type="continuationSeparator" w:id="0">
    <w:p w14:paraId="21997DFD" w14:textId="77777777" w:rsidR="00FC7E9C" w:rsidRDefault="00FC7E9C" w:rsidP="00FC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A4877" w14:textId="77777777" w:rsidR="007E6F8B" w:rsidRDefault="0011470F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7E2504A5" wp14:editId="6D3026E0">
              <wp:simplePos x="0" y="0"/>
              <wp:positionH relativeFrom="page">
                <wp:posOffset>216038</wp:posOffset>
              </wp:positionH>
              <wp:positionV relativeFrom="page">
                <wp:posOffset>10166403</wp:posOffset>
              </wp:positionV>
              <wp:extent cx="4223385" cy="222250"/>
              <wp:effectExtent l="0" t="0" r="0" b="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223385" cy="222250"/>
                        <a:chOff x="0" y="0"/>
                        <a:chExt cx="4223385" cy="222250"/>
                      </a:xfrm>
                    </wpg:grpSpPr>
                    <wps:wsp>
                      <wps:cNvPr id="7" name="Graphic 7"/>
                      <wps:cNvSpPr/>
                      <wps:spPr>
                        <a:xfrm>
                          <a:off x="0" y="0"/>
                          <a:ext cx="655320" cy="222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" h="222250">
                              <a:moveTo>
                                <a:pt x="655154" y="0"/>
                              </a:moveTo>
                              <a:lnTo>
                                <a:pt x="0" y="0"/>
                              </a:lnTo>
                              <a:lnTo>
                                <a:pt x="0" y="222199"/>
                              </a:lnTo>
                              <a:lnTo>
                                <a:pt x="539965" y="222199"/>
                              </a:lnTo>
                              <a:lnTo>
                                <a:pt x="655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58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601167" y="0"/>
                          <a:ext cx="3622040" cy="222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22040" h="222250">
                              <a:moveTo>
                                <a:pt x="3621595" y="0"/>
                              </a:moveTo>
                              <a:lnTo>
                                <a:pt x="110007" y="0"/>
                              </a:lnTo>
                              <a:lnTo>
                                <a:pt x="0" y="222199"/>
                              </a:lnTo>
                              <a:lnTo>
                                <a:pt x="3621595" y="222199"/>
                              </a:lnTo>
                              <a:lnTo>
                                <a:pt x="36215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A44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C35C97" id="Group 6" o:spid="_x0000_s1026" style="position:absolute;margin-left:17pt;margin-top:800.5pt;width:332.55pt;height:17.5pt;z-index:-251654144;mso-wrap-distance-left:0;mso-wrap-distance-right:0;mso-position-horizontal-relative:page;mso-position-vertical-relative:page" coordsize="42233,2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">
              <v:shape id="Graphic 7" o:spid="_x0000_s1027" style="position:absolute;width:6553;height:2222;visibility:visible;mso-wrap-style:square;v-text-anchor:top" coordsize="655320,22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" path="m655154,l,,,222199r539965,l655154,xe" fillcolor="#01558f" stroked="f">
                <v:path arrowok="t"/>
              </v:shape>
              <v:shape id="Graphic 8" o:spid="_x0000_s1028" style="position:absolute;left:6011;width:36221;height:2222;visibility:visible;mso-wrap-style:square;v-text-anchor:top" coordsize="3622040,22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" path="m3621595,l110007,,,222199r3621595,l3621595,xe" fillcolor="#65a444" stroked="f">
                <v:path arrowok="t"/>
              </v:shape>
              <w10:wrap anchorx="page" anchory="page"/>
            </v:group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B503FCE" wp14:editId="00ACB95A">
              <wp:simplePos x="0" y="0"/>
              <wp:positionH relativeFrom="page">
                <wp:posOffset>386739</wp:posOffset>
              </wp:positionH>
              <wp:positionV relativeFrom="page">
                <wp:posOffset>10159710</wp:posOffset>
              </wp:positionV>
              <wp:extent cx="317500" cy="21272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212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B20C8C" w14:textId="77777777" w:rsidR="007E6F8B" w:rsidRDefault="0011470F">
                          <w:pPr>
                            <w:pStyle w:val="Corpodetexto"/>
                            <w:spacing w:before="21"/>
                            <w:ind w:left="60"/>
                            <w:rPr>
                              <w:rFonts w:ascii="Tahoma"/>
                            </w:rPr>
                          </w:pP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t>130</w:t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503FCE" id="_x0000_t202" coordsize="21600,21600" o:spt="202" path="m,l,21600r21600,l21600,xe">
              <v:stroke joinstyle="miter"/>
              <v:path gradientshapeok="t" o:connecttype="rect"/>
            </v:shapetype>
            <v:shape id="Textbox 9" o:spid="_x0000_s1030" type="#_x0000_t202" style="position:absolute;margin-left:30.45pt;margin-top:800pt;width:25pt;height:16.7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" filled="f" stroked="f">
              <v:textbox inset="0,0,0,0">
                <w:txbxContent>
                  <w:p w14:paraId="13B20C8C" w14:textId="77777777" w:rsidR="007E6F8B" w:rsidRDefault="0011470F">
                    <w:pPr>
                      <w:pStyle w:val="Corpodetexto"/>
                      <w:spacing w:before="21"/>
                      <w:ind w:left="60"/>
                      <w:rPr>
                        <w:rFonts w:ascii="Tahoma"/>
                      </w:rPr>
                    </w:pP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begin"/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separate"/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t>130</w:t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7D4F5A61" wp14:editId="684B2D47">
              <wp:simplePos x="0" y="0"/>
              <wp:positionH relativeFrom="page">
                <wp:posOffset>957499</wp:posOffset>
              </wp:positionH>
              <wp:positionV relativeFrom="page">
                <wp:posOffset>10201507</wp:posOffset>
              </wp:positionV>
              <wp:extent cx="3360420" cy="15049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0420" cy="1504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01DDB2" w14:textId="77777777" w:rsidR="007E6F8B" w:rsidRDefault="0011470F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MANUAL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IMPLEMENTAÇÃO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DAS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ISSAIs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AUDITORIA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w w:val="90"/>
                              <w:sz w:val="16"/>
                            </w:rPr>
                            <w:t>FINANCEIRA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4F5A61" id="Textbox 10" o:spid="_x0000_s1031" type="#_x0000_t202" style="position:absolute;margin-left:75.4pt;margin-top:803.25pt;width:264.6pt;height:11.8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" filled="f" stroked="f">
              <v:textbox inset="0,0,0,0">
                <w:txbxContent>
                  <w:p w14:paraId="5601DDB2" w14:textId="77777777" w:rsidR="007E6F8B" w:rsidRDefault="0011470F">
                    <w:pPr>
                      <w:spacing w:before="21"/>
                      <w:ind w:left="20"/>
                      <w:rPr>
                        <w:rFonts w:ascii="Tahoma" w:hAnsi="Tahoma"/>
                        <w:b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MANUAL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IMPLEMENTAÇÃO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DAS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ISSAIs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AUDITORIA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w w:val="90"/>
                        <w:sz w:val="16"/>
                      </w:rPr>
                      <w:t>FINANCEIRA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D315F" w14:textId="4770527D" w:rsidR="007E6F8B" w:rsidRDefault="0011470F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73D29A5" wp14:editId="3B1956A2">
              <wp:simplePos x="0" y="0"/>
              <wp:positionH relativeFrom="page">
                <wp:posOffset>6837901</wp:posOffset>
              </wp:positionH>
              <wp:positionV relativeFrom="page">
                <wp:posOffset>10165910</wp:posOffset>
              </wp:positionV>
              <wp:extent cx="328930" cy="21272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8930" cy="212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3BB6D2" w14:textId="77777777" w:rsidR="007E6F8B" w:rsidRDefault="0011470F">
                          <w:pPr>
                            <w:pStyle w:val="Corpodetexto"/>
                            <w:spacing w:before="21"/>
                            <w:ind w:left="60"/>
                            <w:rPr>
                              <w:rFonts w:ascii="Tahoma"/>
                            </w:rPr>
                          </w:pP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t>129</w:t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3D29A5" id="_x0000_t202" coordsize="21600,21600" o:spt="202" path="m,l,21600r21600,l21600,xe">
              <v:stroke joinstyle="miter"/>
              <v:path gradientshapeok="t" o:connecttype="rect"/>
            </v:shapetype>
            <v:shape id="Textbox 4" o:spid="_x0000_s1032" type="#_x0000_t202" style="position:absolute;margin-left:538.4pt;margin-top:800.45pt;width:25.9pt;height:16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" filled="f" stroked="f">
              <v:textbox inset="0,0,0,0">
                <w:txbxContent>
                  <w:p w14:paraId="213BB6D2" w14:textId="77777777" w:rsidR="007E6F8B" w:rsidRDefault="0011470F">
                    <w:pPr>
                      <w:pStyle w:val="Corpodetexto"/>
                      <w:spacing w:before="21"/>
                      <w:ind w:left="60"/>
                      <w:rPr>
                        <w:rFonts w:ascii="Tahoma"/>
                      </w:rPr>
                    </w:pP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begin"/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separate"/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t>129</w:t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BB92220" wp14:editId="185F08AF">
              <wp:simplePos x="0" y="0"/>
              <wp:positionH relativeFrom="page">
                <wp:posOffset>3214660</wp:posOffset>
              </wp:positionH>
              <wp:positionV relativeFrom="page">
                <wp:posOffset>10201507</wp:posOffset>
              </wp:positionV>
              <wp:extent cx="3360420" cy="15049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0420" cy="1504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DA562" w14:textId="63441F44" w:rsidR="007E6F8B" w:rsidRDefault="0011470F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MANUAL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IMPLEMENTAÇÃO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DAS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ISSAIs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AUDITORIA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w w:val="90"/>
                              <w:sz w:val="16"/>
                            </w:rPr>
                            <w:t>FINANCEI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B92220" id="Textbox 5" o:spid="_x0000_s1033" type="#_x0000_t202" style="position:absolute;margin-left:253.1pt;margin-top:803.25pt;width:264.6pt;height:11.8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" filled="f" stroked="f">
              <v:textbox inset="0,0,0,0">
                <w:txbxContent>
                  <w:p w14:paraId="040DA562" w14:textId="63441F44" w:rsidR="007E6F8B" w:rsidRDefault="0011470F">
                    <w:pPr>
                      <w:spacing w:before="21"/>
                      <w:ind w:left="20"/>
                      <w:rPr>
                        <w:rFonts w:ascii="Tahoma" w:hAnsi="Tahoma"/>
                        <w:b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MANUAL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IMPLEMENTAÇÃO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DAS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ISSAIs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AUDITORIA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w w:val="90"/>
                        <w:sz w:val="16"/>
                      </w:rPr>
                      <w:t>FINANCEI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261D1" w14:textId="77777777" w:rsidR="00FC7E9C" w:rsidRDefault="00FC7E9C" w:rsidP="00FC7E9C">
      <w:r>
        <w:separator/>
      </w:r>
    </w:p>
  </w:footnote>
  <w:footnote w:type="continuationSeparator" w:id="0">
    <w:p w14:paraId="769568F0" w14:textId="77777777" w:rsidR="00FC7E9C" w:rsidRDefault="00FC7E9C" w:rsidP="00FC7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0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FC7E9C" w14:paraId="32853853" w14:textId="77777777" w:rsidTr="00A247D0">
      <w:trPr>
        <w:trHeight w:val="1418"/>
        <w:jc w:val="center"/>
      </w:trPr>
      <w:tc>
        <w:tcPr>
          <w:tcW w:w="2480" w:type="dxa"/>
          <w:vAlign w:val="center"/>
        </w:tcPr>
        <w:p w14:paraId="609BB1BC" w14:textId="761EC77B" w:rsidR="00FC7E9C" w:rsidRDefault="00E10D5D" w:rsidP="00FC7E9C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6432" behindDoc="1" locked="0" layoutInCell="1" allowOverlap="1" wp14:anchorId="371E383B" wp14:editId="2E38C9FD">
                <wp:simplePos x="0" y="0"/>
                <wp:positionH relativeFrom="column">
                  <wp:posOffset>239395</wp:posOffset>
                </wp:positionH>
                <wp:positionV relativeFrom="paragraph">
                  <wp:posOffset>51435</wp:posOffset>
                </wp:positionV>
                <wp:extent cx="1080135" cy="666750"/>
                <wp:effectExtent l="0" t="0" r="571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135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14:paraId="4FFE639F" w14:textId="77777777" w:rsidR="00FC7E9C" w:rsidRPr="007B0AB2" w:rsidRDefault="00FC7E9C" w:rsidP="00FC7E9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22351196EE9044B48A46CBF9F89E0730"/>
            </w:placeholder>
            <w15:color w:val="FF0000"/>
          </w:sdtPr>
          <w:sdtEndPr/>
          <w:sdtContent>
            <w:p w14:paraId="6D409AEF" w14:textId="77777777" w:rsidR="00FC7E9C" w:rsidRDefault="00FC7E9C" w:rsidP="00FC7E9C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6284AA4C" w14:textId="77777777" w:rsidR="00FC7E9C" w:rsidRDefault="00FC7E9C" w:rsidP="00FC7E9C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14:paraId="16861FF8" w14:textId="77777777" w:rsidR="00FC7E9C" w:rsidRDefault="00FC7E9C" w:rsidP="00FC7E9C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color w:val="000000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14:paraId="299193FF" w14:textId="4B2C1B43" w:rsidR="00FC7E9C" w:rsidRDefault="00FC7E9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73FE3"/>
    <w:multiLevelType w:val="hybridMultilevel"/>
    <w:tmpl w:val="41F60BAC"/>
    <w:lvl w:ilvl="0" w:tplc="4088EDF2">
      <w:start w:val="1"/>
      <w:numFmt w:val="decimal"/>
      <w:lvlText w:val="%1."/>
      <w:lvlJc w:val="left"/>
      <w:pPr>
        <w:ind w:left="437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F89C234A">
      <w:numFmt w:val="bullet"/>
      <w:lvlText w:val="•"/>
      <w:lvlJc w:val="left"/>
      <w:pPr>
        <w:ind w:left="1093" w:hanging="227"/>
      </w:pPr>
      <w:rPr>
        <w:rFonts w:hint="default"/>
        <w:lang w:val="pt-PT" w:eastAsia="en-US" w:bidi="ar-SA"/>
      </w:rPr>
    </w:lvl>
    <w:lvl w:ilvl="2" w:tplc="5284E314">
      <w:numFmt w:val="bullet"/>
      <w:lvlText w:val="•"/>
      <w:lvlJc w:val="left"/>
      <w:pPr>
        <w:ind w:left="1747" w:hanging="227"/>
      </w:pPr>
      <w:rPr>
        <w:rFonts w:hint="default"/>
        <w:lang w:val="pt-PT" w:eastAsia="en-US" w:bidi="ar-SA"/>
      </w:rPr>
    </w:lvl>
    <w:lvl w:ilvl="3" w:tplc="367455FA">
      <w:numFmt w:val="bullet"/>
      <w:lvlText w:val="•"/>
      <w:lvlJc w:val="left"/>
      <w:pPr>
        <w:ind w:left="2400" w:hanging="227"/>
      </w:pPr>
      <w:rPr>
        <w:rFonts w:hint="default"/>
        <w:lang w:val="pt-PT" w:eastAsia="en-US" w:bidi="ar-SA"/>
      </w:rPr>
    </w:lvl>
    <w:lvl w:ilvl="4" w:tplc="E898AB5C">
      <w:numFmt w:val="bullet"/>
      <w:lvlText w:val="•"/>
      <w:lvlJc w:val="left"/>
      <w:pPr>
        <w:ind w:left="3054" w:hanging="227"/>
      </w:pPr>
      <w:rPr>
        <w:rFonts w:hint="default"/>
        <w:lang w:val="pt-PT" w:eastAsia="en-US" w:bidi="ar-SA"/>
      </w:rPr>
    </w:lvl>
    <w:lvl w:ilvl="5" w:tplc="5B309EB4">
      <w:numFmt w:val="bullet"/>
      <w:lvlText w:val="•"/>
      <w:lvlJc w:val="left"/>
      <w:pPr>
        <w:ind w:left="3707" w:hanging="227"/>
      </w:pPr>
      <w:rPr>
        <w:rFonts w:hint="default"/>
        <w:lang w:val="pt-PT" w:eastAsia="en-US" w:bidi="ar-SA"/>
      </w:rPr>
    </w:lvl>
    <w:lvl w:ilvl="6" w:tplc="FD7C2B8E">
      <w:numFmt w:val="bullet"/>
      <w:lvlText w:val="•"/>
      <w:lvlJc w:val="left"/>
      <w:pPr>
        <w:ind w:left="4361" w:hanging="227"/>
      </w:pPr>
      <w:rPr>
        <w:rFonts w:hint="default"/>
        <w:lang w:val="pt-PT" w:eastAsia="en-US" w:bidi="ar-SA"/>
      </w:rPr>
    </w:lvl>
    <w:lvl w:ilvl="7" w:tplc="65CCD7A0">
      <w:numFmt w:val="bullet"/>
      <w:lvlText w:val="•"/>
      <w:lvlJc w:val="left"/>
      <w:pPr>
        <w:ind w:left="5014" w:hanging="227"/>
      </w:pPr>
      <w:rPr>
        <w:rFonts w:hint="default"/>
        <w:lang w:val="pt-PT" w:eastAsia="en-US" w:bidi="ar-SA"/>
      </w:rPr>
    </w:lvl>
    <w:lvl w:ilvl="8" w:tplc="A182860C">
      <w:numFmt w:val="bullet"/>
      <w:lvlText w:val="•"/>
      <w:lvlJc w:val="left"/>
      <w:pPr>
        <w:ind w:left="5668" w:hanging="22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7F"/>
    <w:rsid w:val="0000702F"/>
    <w:rsid w:val="000A37D9"/>
    <w:rsid w:val="0011470F"/>
    <w:rsid w:val="001D3909"/>
    <w:rsid w:val="004D4278"/>
    <w:rsid w:val="00535FEE"/>
    <w:rsid w:val="007A3551"/>
    <w:rsid w:val="0083067B"/>
    <w:rsid w:val="008A479A"/>
    <w:rsid w:val="008D4B61"/>
    <w:rsid w:val="00AE0E85"/>
    <w:rsid w:val="00D2257F"/>
    <w:rsid w:val="00E10D5D"/>
    <w:rsid w:val="00FC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4C18E"/>
  <w15:chartTrackingRefBased/>
  <w15:docId w15:val="{89016393-11AA-498C-BFBD-1053B9AC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7E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FC7E9C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C7E9C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FC7E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C7E9C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FC7E9C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FC7E9C"/>
  </w:style>
  <w:style w:type="paragraph" w:styleId="Cabealho">
    <w:name w:val="header"/>
    <w:basedOn w:val="Normal"/>
    <w:link w:val="CabealhoChar"/>
    <w:uiPriority w:val="99"/>
    <w:unhideWhenUsed/>
    <w:rsid w:val="00FC7E9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C7E9C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C7E9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C7E9C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351196EE9044B48A46CBF9F89E073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824DB4-E0CB-4D08-9AE1-97412C89D00B}"/>
      </w:docPartPr>
      <w:docPartBody>
        <w:p w:rsidR="002A76DD" w:rsidRDefault="00AA69CD" w:rsidP="00AA69CD">
          <w:pPr>
            <w:pStyle w:val="22351196EE9044B48A46CBF9F89E0730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9CD"/>
    <w:rsid w:val="002A76DD"/>
    <w:rsid w:val="00AA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A69CD"/>
    <w:rPr>
      <w:color w:val="808080"/>
    </w:rPr>
  </w:style>
  <w:style w:type="paragraph" w:customStyle="1" w:styleId="22351196EE9044B48A46CBF9F89E0730">
    <w:name w:val="22351196EE9044B48A46CBF9F89E0730"/>
    <w:rsid w:val="00AA69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1069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11</cp:revision>
  <dcterms:created xsi:type="dcterms:W3CDTF">2025-02-27T11:05:00Z</dcterms:created>
  <dcterms:modified xsi:type="dcterms:W3CDTF">2025-07-23T14:50:00Z</dcterms:modified>
</cp:coreProperties>
</file>